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0367C" w:rsidRPr="000F543F" w:rsidRDefault="00E92951" w:rsidP="000F543F">
      <w:pPr>
        <w:spacing w:line="360" w:lineRule="auto"/>
        <w:jc w:val="center"/>
        <w:rPr>
          <w:b/>
          <w:u w:val="single"/>
        </w:rPr>
      </w:pPr>
      <w:bookmarkStart w:id="0" w:name="_GoBack"/>
      <w:r w:rsidRPr="000F543F">
        <w:rPr>
          <w:b/>
          <w:u w:val="single"/>
        </w:rPr>
        <w:t xml:space="preserve">Para las MUJERES, ¿también llega </w:t>
      </w:r>
      <w:r w:rsidR="000F543F">
        <w:rPr>
          <w:b/>
          <w:u w:val="single"/>
        </w:rPr>
        <w:t>un</w:t>
      </w:r>
      <w:r w:rsidRPr="000F543F">
        <w:rPr>
          <w:b/>
          <w:u w:val="single"/>
        </w:rPr>
        <w:t xml:space="preserve"> soplo de </w:t>
      </w:r>
      <w:r w:rsidRPr="000F543F">
        <w:rPr>
          <w:b/>
          <w:i/>
          <w:u w:val="single"/>
        </w:rPr>
        <w:t xml:space="preserve">aire fresco </w:t>
      </w:r>
      <w:r w:rsidRPr="000F543F">
        <w:rPr>
          <w:b/>
          <w:u w:val="single"/>
        </w:rPr>
        <w:t>con FRANCISCO</w:t>
      </w:r>
    </w:p>
    <w:p w:rsidR="00E92951" w:rsidRDefault="000F543F" w:rsidP="000F543F">
      <w:pPr>
        <w:spacing w:line="360" w:lineRule="auto"/>
        <w:jc w:val="center"/>
        <w:rPr>
          <w:b/>
          <w:u w:val="single"/>
        </w:rPr>
      </w:pPr>
      <w:r>
        <w:rPr>
          <w:b/>
          <w:u w:val="single"/>
        </w:rPr>
        <w:t>Marta Zubía Guinea</w:t>
      </w:r>
    </w:p>
    <w:p w:rsidR="000F543F" w:rsidRPr="000F543F" w:rsidRDefault="000F543F" w:rsidP="000F543F">
      <w:pPr>
        <w:jc w:val="center"/>
        <w:rPr>
          <w:b/>
          <w:u w:val="single"/>
        </w:rPr>
      </w:pPr>
    </w:p>
    <w:p w:rsidR="003A7FD3" w:rsidRPr="000F543F" w:rsidRDefault="00E96434" w:rsidP="000F543F">
      <w:pPr>
        <w:spacing w:line="360" w:lineRule="auto"/>
        <w:jc w:val="both"/>
      </w:pPr>
      <w:r w:rsidRPr="000F543F">
        <w:t xml:space="preserve">        </w:t>
      </w:r>
      <w:r w:rsidR="003A7FD3" w:rsidRPr="000F543F">
        <w:t xml:space="preserve">Indudablemente, el </w:t>
      </w:r>
      <w:r w:rsidR="00155E18" w:rsidRPr="000F543F">
        <w:t>Papa F</w:t>
      </w:r>
      <w:r w:rsidR="003A7FD3" w:rsidRPr="000F543F">
        <w:t>rancisco ha sido un soplo de aire fresco, para todo el mundo</w:t>
      </w:r>
      <w:r w:rsidR="003906EA" w:rsidRPr="000F543F">
        <w:t>:</w:t>
      </w:r>
      <w:r w:rsidR="003A7FD3" w:rsidRPr="000F543F">
        <w:t xml:space="preserve"> creyentes y no creyentes;  </w:t>
      </w:r>
      <w:r w:rsidR="00155E18" w:rsidRPr="000F543F">
        <w:t xml:space="preserve">es un </w:t>
      </w:r>
      <w:r w:rsidR="00577BE6" w:rsidRPr="000F543F">
        <w:t>REGALO</w:t>
      </w:r>
      <w:r w:rsidR="00155E18" w:rsidRPr="000F543F">
        <w:t xml:space="preserve"> para la Iglesia y para</w:t>
      </w:r>
      <w:r w:rsidR="00577BE6" w:rsidRPr="000F543F">
        <w:t xml:space="preserve"> </w:t>
      </w:r>
      <w:r w:rsidR="00155E18" w:rsidRPr="000F543F">
        <w:t xml:space="preserve">el mundo. </w:t>
      </w:r>
    </w:p>
    <w:p w:rsidR="00155E18" w:rsidRPr="000F543F" w:rsidRDefault="00577BE6" w:rsidP="000F543F">
      <w:pPr>
        <w:spacing w:line="360" w:lineRule="auto"/>
        <w:ind w:firstLine="708"/>
        <w:jc w:val="both"/>
      </w:pPr>
      <w:r w:rsidRPr="000F543F">
        <w:t xml:space="preserve">La situación de la Iglesia, </w:t>
      </w:r>
      <w:r w:rsidR="00226B2E" w:rsidRPr="000F543F">
        <w:t xml:space="preserve">hasta </w:t>
      </w:r>
      <w:r w:rsidRPr="000F543F">
        <w:t>hace tan solo unos meses, m</w:t>
      </w:r>
      <w:r w:rsidR="00155E18" w:rsidRPr="000F543F">
        <w:t xml:space="preserve">e recuerda a pasajes del Antiguo Testamento en los que el pueblo está punto de perecer y </w:t>
      </w:r>
      <w:r w:rsidR="003A7FD3" w:rsidRPr="000F543F">
        <w:t>Dios se apiada e</w:t>
      </w:r>
      <w:r w:rsidR="00155E18" w:rsidRPr="000F543F">
        <w:t xml:space="preserve"> interviene de una manera sencilla</w:t>
      </w:r>
      <w:r w:rsidR="003A7FD3" w:rsidRPr="000F543F">
        <w:t>, en</w:t>
      </w:r>
      <w:r w:rsidR="00155E18" w:rsidRPr="000F543F">
        <w:t xml:space="preserve"> los acontecimientos, para </w:t>
      </w:r>
      <w:r w:rsidR="003A7FD3" w:rsidRPr="000F543F">
        <w:t xml:space="preserve">ayudar al pueblo a </w:t>
      </w:r>
      <w:r w:rsidR="00155E18" w:rsidRPr="000F543F">
        <w:t xml:space="preserve">pasar </w:t>
      </w:r>
      <w:r w:rsidR="00155E18" w:rsidRPr="000F543F">
        <w:rPr>
          <w:i/>
        </w:rPr>
        <w:t>de la muerte a la vida</w:t>
      </w:r>
      <w:r w:rsidR="00155E18" w:rsidRPr="000F543F">
        <w:t xml:space="preserve">. </w:t>
      </w:r>
      <w:r w:rsidR="003A7FD3" w:rsidRPr="000F543F">
        <w:t xml:space="preserve">A lo largo de los siglos, en más de una ocasión, ha </w:t>
      </w:r>
      <w:r w:rsidR="00155E18" w:rsidRPr="000F543F">
        <w:t>exist</w:t>
      </w:r>
      <w:r w:rsidR="003A7FD3" w:rsidRPr="000F543F">
        <w:t xml:space="preserve">ido la sensación </w:t>
      </w:r>
      <w:r w:rsidR="00155E18" w:rsidRPr="000F543F">
        <w:t xml:space="preserve">de que la Iglesia se </w:t>
      </w:r>
      <w:r w:rsidRPr="000F543F">
        <w:t>iba</w:t>
      </w:r>
      <w:r w:rsidR="00155E18" w:rsidRPr="000F543F">
        <w:t xml:space="preserve"> a pique</w:t>
      </w:r>
      <w:r w:rsidR="003A7FD3" w:rsidRPr="000F543F">
        <w:t xml:space="preserve"> sin </w:t>
      </w:r>
      <w:r w:rsidR="00155E18" w:rsidRPr="000F543F">
        <w:t>remedio y</w:t>
      </w:r>
      <w:r w:rsidR="003A7FD3" w:rsidRPr="000F543F">
        <w:t>,</w:t>
      </w:r>
      <w:r w:rsidR="00155E18" w:rsidRPr="000F543F">
        <w:t xml:space="preserve"> sin embargo</w:t>
      </w:r>
      <w:r w:rsidR="003A7FD3" w:rsidRPr="000F543F">
        <w:t>,</w:t>
      </w:r>
      <w:r w:rsidR="00155E18" w:rsidRPr="000F543F">
        <w:t xml:space="preserve"> </w:t>
      </w:r>
      <w:r w:rsidR="003A7FD3" w:rsidRPr="000F543F">
        <w:t>la acción del Espíritu</w:t>
      </w:r>
      <w:r w:rsidR="003906EA" w:rsidRPr="000F543F">
        <w:t xml:space="preserve"> ha impulsado </w:t>
      </w:r>
      <w:r w:rsidRPr="000F543F">
        <w:t>su</w:t>
      </w:r>
      <w:r w:rsidR="003906EA" w:rsidRPr="000F543F">
        <w:t xml:space="preserve"> vida, con </w:t>
      </w:r>
      <w:r w:rsidR="00155E18" w:rsidRPr="000F543F">
        <w:t xml:space="preserve">un </w:t>
      </w:r>
      <w:r w:rsidR="003906EA" w:rsidRPr="000F543F">
        <w:t xml:space="preserve">solo </w:t>
      </w:r>
      <w:r w:rsidR="00155E18" w:rsidRPr="000F543F">
        <w:t>requisito imprescindible</w:t>
      </w:r>
      <w:r w:rsidRPr="000F543F">
        <w:t>:</w:t>
      </w:r>
      <w:r w:rsidR="00155E18" w:rsidRPr="000F543F">
        <w:t xml:space="preserve"> la colaboración activa de las personas</w:t>
      </w:r>
      <w:r w:rsidR="00B032B1" w:rsidRPr="000F543F">
        <w:t>;</w:t>
      </w:r>
      <w:r w:rsidR="00155E18" w:rsidRPr="000F543F">
        <w:t xml:space="preserve"> Dios actúa enviándonos el don, a nosotros corresponde, a cada uno de nosotros y como comunidad eclesial, desarrollar</w:t>
      </w:r>
      <w:r w:rsidR="003906EA" w:rsidRPr="000F543F">
        <w:t>lo.</w:t>
      </w:r>
    </w:p>
    <w:p w:rsidR="00BA200D" w:rsidRPr="000F543F" w:rsidRDefault="00577BE6" w:rsidP="000F543F">
      <w:pPr>
        <w:spacing w:line="360" w:lineRule="auto"/>
      </w:pPr>
      <w:r w:rsidRPr="000F543F">
        <w:t xml:space="preserve">      Ahora, el Espíritu ha puesto en nuestro caminar eclesial a Francisco, una persona que derrocha humanidad, por su sencillez, su bondad, su cercanía, su cordialidad y su firmeza</w:t>
      </w:r>
      <w:r w:rsidR="00B032B1" w:rsidRPr="000F543F">
        <w:t>.</w:t>
      </w:r>
      <w:r w:rsidR="006D25DC" w:rsidRPr="000F543F">
        <w:t>.</w:t>
      </w:r>
      <w:r w:rsidR="00BA200D" w:rsidRPr="000F543F">
        <w:t xml:space="preserve">. Un papa que, con su forma de vivir y su decir y con </w:t>
      </w:r>
      <w:r w:rsidR="00BA200D" w:rsidRPr="000F543F">
        <w:rPr>
          <w:color w:val="000000"/>
        </w:rPr>
        <w:t>su insistente preocupación de recuperar una Iglesia pobre, al servicio del pueblo, ha roto los</w:t>
      </w:r>
      <w:r w:rsidR="00BA200D" w:rsidRPr="000F543F">
        <w:t xml:space="preserve"> moldes a los que estábamos </w:t>
      </w:r>
      <w:r w:rsidR="00B032B1" w:rsidRPr="000F543F">
        <w:t xml:space="preserve">tan </w:t>
      </w:r>
      <w:r w:rsidR="00BA200D" w:rsidRPr="000F543F">
        <w:t xml:space="preserve">acostumbrados en los papas que hemos conocido hasta ahora. </w:t>
      </w:r>
      <w:r w:rsidR="006D25DC" w:rsidRPr="000F543F">
        <w:t xml:space="preserve">Un papa que es eminentemente “pastor”. </w:t>
      </w:r>
      <w:r w:rsidR="00BA200D" w:rsidRPr="000F543F">
        <w:t xml:space="preserve">Todo ello, sin duda, reflejo de su </w:t>
      </w:r>
      <w:r w:rsidR="00B032B1" w:rsidRPr="000F543F">
        <w:t>espiritualidad</w:t>
      </w:r>
      <w:r w:rsidR="00BA200D" w:rsidRPr="000F543F">
        <w:t xml:space="preserve">, </w:t>
      </w:r>
      <w:r w:rsidR="00B032B1" w:rsidRPr="000F543F">
        <w:t xml:space="preserve">de </w:t>
      </w:r>
      <w:r w:rsidR="00BA200D" w:rsidRPr="000F543F">
        <w:t xml:space="preserve">su </w:t>
      </w:r>
      <w:r w:rsidR="00B032B1" w:rsidRPr="000F543F">
        <w:t xml:space="preserve">mentalidad </w:t>
      </w:r>
      <w:r w:rsidR="00BA200D" w:rsidRPr="000F543F">
        <w:t>y de su manera de concebir la Iglesia, la fe, la misión. Una persona del Espíritu que camina con la mirada puesta en Jesús de Nazareth.</w:t>
      </w:r>
    </w:p>
    <w:p w:rsidR="00BA200D" w:rsidRPr="000F543F" w:rsidRDefault="00BA200D" w:rsidP="000F543F">
      <w:pPr>
        <w:spacing w:line="360" w:lineRule="auto"/>
      </w:pPr>
      <w:r w:rsidRPr="000F543F">
        <w:t xml:space="preserve">     </w:t>
      </w:r>
      <w:r w:rsidR="006D25DC" w:rsidRPr="000F543F">
        <w:t>Pero</w:t>
      </w:r>
      <w:r w:rsidRPr="000F543F">
        <w:t xml:space="preserve">, al mismo tiempo, </w:t>
      </w:r>
      <w:r w:rsidR="006D25DC" w:rsidRPr="000F543F">
        <w:t xml:space="preserve">a la hora de hablar  oficialmente como papa, </w:t>
      </w:r>
      <w:r w:rsidR="00B032B1" w:rsidRPr="000F543F">
        <w:t>encontramos</w:t>
      </w:r>
      <w:r w:rsidRPr="000F543F">
        <w:t xml:space="preserve"> un hombre muy condicionado por su formación </w:t>
      </w:r>
      <w:r w:rsidR="006D25DC" w:rsidRPr="000F543F">
        <w:t xml:space="preserve">teológica </w:t>
      </w:r>
      <w:r w:rsidRPr="000F543F">
        <w:t>y su mentalidad conservadora</w:t>
      </w:r>
      <w:r w:rsidR="006D25DC" w:rsidRPr="000F543F">
        <w:t xml:space="preserve"> e, incluso, su lenguaje se vuelve más farragoso y su discurso más contradictorio.</w:t>
      </w:r>
    </w:p>
    <w:p w:rsidR="00E96434" w:rsidRPr="000F543F" w:rsidRDefault="00E96434" w:rsidP="000F543F">
      <w:pPr>
        <w:ind w:left="1440"/>
      </w:pPr>
    </w:p>
    <w:p w:rsidR="008F0D61" w:rsidRPr="000F543F" w:rsidRDefault="008F0D61" w:rsidP="000F543F">
      <w:r w:rsidRPr="000F543F">
        <w:t xml:space="preserve">        Con este trasfondo, vamos a acercarnos un poco a Francisco.</w:t>
      </w:r>
    </w:p>
    <w:bookmarkEnd w:id="0"/>
    <w:p w:rsidR="008F0D61" w:rsidRPr="000F543F" w:rsidRDefault="008F0D61" w:rsidP="000F543F">
      <w:pPr>
        <w:spacing w:line="360" w:lineRule="auto"/>
      </w:pPr>
    </w:p>
    <w:p w:rsidR="008F0D61" w:rsidRPr="000F543F" w:rsidRDefault="008F0D61" w:rsidP="000F543F">
      <w:pPr>
        <w:spacing w:line="480" w:lineRule="auto"/>
      </w:pPr>
      <w:r w:rsidRPr="000F543F">
        <w:t xml:space="preserve">I - </w:t>
      </w:r>
      <w:r w:rsidRPr="000F543F">
        <w:rPr>
          <w:b/>
          <w:u w:val="single"/>
        </w:rPr>
        <w:t>CONTEXTO</w:t>
      </w:r>
    </w:p>
    <w:p w:rsidR="008F0D61" w:rsidRPr="000F543F" w:rsidRDefault="00B032B1" w:rsidP="000F543F">
      <w:pPr>
        <w:spacing w:line="360" w:lineRule="auto"/>
      </w:pPr>
      <w:r w:rsidRPr="000F543F">
        <w:t xml:space="preserve">      </w:t>
      </w:r>
      <w:r w:rsidR="008F0D61" w:rsidRPr="000F543F">
        <w:t>Si, para una correcta comprensión de hechos o dichos, siempre es fundamental tener en cuenta su contexto, en el caso de Francisco, creo que, aún más, es imprescindible</w:t>
      </w:r>
      <w:r w:rsidRPr="000F543F">
        <w:t>.</w:t>
      </w:r>
    </w:p>
    <w:p w:rsidR="008F0D61" w:rsidRPr="000F543F" w:rsidRDefault="008F0D61" w:rsidP="000F543F">
      <w:pPr>
        <w:spacing w:line="360" w:lineRule="auto"/>
      </w:pPr>
      <w:r w:rsidRPr="000F543F">
        <w:t xml:space="preserve">         Francisco viene de América latina, es un religioso convertido en  “cura de pueblo” y un obispo que es un párroco</w:t>
      </w:r>
      <w:r w:rsidR="00EE46D8" w:rsidRPr="000F543F">
        <w:t>:</w:t>
      </w:r>
    </w:p>
    <w:p w:rsidR="008F0D61" w:rsidRPr="000F543F" w:rsidRDefault="008F0D61" w:rsidP="000F543F">
      <w:pPr>
        <w:spacing w:line="360" w:lineRule="auto"/>
      </w:pPr>
      <w:r w:rsidRPr="000F543F">
        <w:rPr>
          <w:b/>
          <w:i/>
        </w:rPr>
        <w:t xml:space="preserve">I - </w:t>
      </w:r>
      <w:r w:rsidRPr="000F543F">
        <w:t xml:space="preserve"> Es  </w:t>
      </w:r>
      <w:r w:rsidR="00EE46D8" w:rsidRPr="000F543F">
        <w:rPr>
          <w:b/>
          <w:i/>
        </w:rPr>
        <w:t>l</w:t>
      </w:r>
      <w:r w:rsidRPr="000F543F">
        <w:rPr>
          <w:b/>
          <w:i/>
        </w:rPr>
        <w:t>atinoamericano</w:t>
      </w:r>
      <w:r w:rsidRPr="000F543F">
        <w:t xml:space="preserve">, no es </w:t>
      </w:r>
      <w:r w:rsidR="00EE46D8" w:rsidRPr="000F543F">
        <w:t>e</w:t>
      </w:r>
      <w:r w:rsidRPr="000F543F">
        <w:t>uropeo</w:t>
      </w:r>
      <w:r w:rsidR="0081785B" w:rsidRPr="000F543F">
        <w:rPr>
          <w:rStyle w:val="Refdenotaalpie"/>
        </w:rPr>
        <w:footnoteReference w:id="1"/>
      </w:r>
      <w:r w:rsidRPr="000F543F">
        <w:t>. Viene de otra cultura, de otra manera de entender la vida y de situarse ante ella.</w:t>
      </w:r>
    </w:p>
    <w:p w:rsidR="008F0D61" w:rsidRPr="000F543F" w:rsidRDefault="008F0D61" w:rsidP="000F543F">
      <w:pPr>
        <w:spacing w:line="360" w:lineRule="auto"/>
      </w:pPr>
      <w:r w:rsidRPr="000F543F">
        <w:lastRenderedPageBreak/>
        <w:t xml:space="preserve">      Su </w:t>
      </w:r>
      <w:r w:rsidRPr="000F543F">
        <w:rPr>
          <w:i/>
        </w:rPr>
        <w:t>lugar espiritual, teológico  y vivencial</w:t>
      </w:r>
      <w:r w:rsidRPr="000F543F">
        <w:t xml:space="preserve"> es  el de la periferia, el de las personas marginadas y sobrantes, el de las principales víctimas de la globalización  neoliberal,</w:t>
      </w:r>
      <w:r w:rsidR="00E11EB3" w:rsidRPr="000F543F">
        <w:t xml:space="preserve"> el de la Teología de la liberación</w:t>
      </w:r>
    </w:p>
    <w:p w:rsidR="008D2415" w:rsidRPr="000F543F" w:rsidRDefault="008F0D61" w:rsidP="000F543F">
      <w:pPr>
        <w:spacing w:line="360" w:lineRule="auto"/>
      </w:pPr>
      <w:r w:rsidRPr="000F543F">
        <w:t xml:space="preserve">      y, por eso, </w:t>
      </w:r>
      <w:r w:rsidR="00E11EB3" w:rsidRPr="000F543F">
        <w:t>propone</w:t>
      </w:r>
      <w:r w:rsidR="00EE46D8" w:rsidRPr="000F543F">
        <w:t xml:space="preserve"> </w:t>
      </w:r>
      <w:r w:rsidR="00EE46D8" w:rsidRPr="000F543F">
        <w:rPr>
          <w:i/>
        </w:rPr>
        <w:t>Aparecida</w:t>
      </w:r>
      <w:r w:rsidR="00E11EB3" w:rsidRPr="000F543F">
        <w:t xml:space="preserve"> como la clave de lectura de la misión de la Iglesia</w:t>
      </w:r>
      <w:r w:rsidR="00E11EB3" w:rsidRPr="000F543F">
        <w:rPr>
          <w:rStyle w:val="Refdenotaalpie"/>
        </w:rPr>
        <w:footnoteReference w:id="2"/>
      </w:r>
      <w:r w:rsidR="0088109B" w:rsidRPr="000F543F">
        <w:t xml:space="preserve"> y </w:t>
      </w:r>
      <w:r w:rsidRPr="000F543F">
        <w:t>nos urge al compromiso cristiano de trabajar efectivamente por combatir las desigualdades, por poner la economía y la globalización al servicio de las personas, por abrir los ojos a sus nuevos rostros de pobreza: las personas mayores</w:t>
      </w:r>
      <w:r w:rsidR="00EE46D8" w:rsidRPr="000F543F">
        <w:t>,</w:t>
      </w:r>
      <w:r w:rsidRPr="000F543F">
        <w:t xml:space="preserve"> porque no producen ya</w:t>
      </w:r>
      <w:r w:rsidR="00EE46D8" w:rsidRPr="000F543F">
        <w:t>,</w:t>
      </w:r>
      <w:r w:rsidRPr="000F543F">
        <w:t xml:space="preserve"> y las personas jóvenes</w:t>
      </w:r>
      <w:r w:rsidR="00EE46D8" w:rsidRPr="000F543F">
        <w:t>,</w:t>
      </w:r>
      <w:r w:rsidRPr="000F543F">
        <w:t xml:space="preserve"> porque no se les deja acceder al mundo del trabajo</w:t>
      </w:r>
      <w:r w:rsidR="004C3C10" w:rsidRPr="000F543F">
        <w:t>,</w:t>
      </w:r>
    </w:p>
    <w:p w:rsidR="008F0D61" w:rsidRPr="000F543F" w:rsidRDefault="008D2415" w:rsidP="000F543F">
      <w:pPr>
        <w:spacing w:line="360" w:lineRule="auto"/>
      </w:pPr>
      <w:r w:rsidRPr="000F543F">
        <w:t xml:space="preserve">   </w:t>
      </w:r>
      <w:r w:rsidR="0088109B" w:rsidRPr="000F543F">
        <w:t xml:space="preserve">   </w:t>
      </w:r>
      <w:r w:rsidRPr="000F543F">
        <w:t>y nos llama a</w:t>
      </w:r>
      <w:r w:rsidR="004C3C10" w:rsidRPr="000F543F">
        <w:t xml:space="preserve"> construir una hermandad</w:t>
      </w:r>
      <w:r w:rsidRPr="000F543F">
        <w:rPr>
          <w:rStyle w:val="Refdenotaalpie"/>
        </w:rPr>
        <w:footnoteReference w:id="3"/>
      </w:r>
      <w:r w:rsidR="004C3C10" w:rsidRPr="000F543F">
        <w:t xml:space="preserve"> que</w:t>
      </w:r>
      <w:r w:rsidRPr="000F543F">
        <w:t xml:space="preserve"> nos lleve a ver a las demás personas como hermanas y no</w:t>
      </w:r>
      <w:r w:rsidR="00EE46D8" w:rsidRPr="000F543F">
        <w:t>,</w:t>
      </w:r>
      <w:r w:rsidRPr="000F543F">
        <w:t xml:space="preserve"> como enemigas o contrincantes;</w:t>
      </w:r>
      <w:r w:rsidR="004C3C10" w:rsidRPr="000F543F">
        <w:t xml:space="preserve"> </w:t>
      </w:r>
      <w:r w:rsidRPr="000F543F">
        <w:t xml:space="preserve">que, </w:t>
      </w:r>
      <w:r w:rsidR="004C3C10" w:rsidRPr="000F543F">
        <w:t>ante tanta</w:t>
      </w:r>
      <w:r w:rsidRPr="000F543F">
        <w:t xml:space="preserve"> barbarie y exclusión,</w:t>
      </w:r>
      <w:r w:rsidR="004C3C10" w:rsidRPr="000F543F">
        <w:t xml:space="preserve"> nos grite: ¿</w:t>
      </w:r>
      <w:r w:rsidR="004C3C10" w:rsidRPr="000F543F">
        <w:rPr>
          <w:i/>
        </w:rPr>
        <w:t>Dónde está tu hermana, dónde está tu hermano</w:t>
      </w:r>
      <w:r w:rsidR="004C3C10" w:rsidRPr="000F543F">
        <w:t>?</w:t>
      </w:r>
      <w:r w:rsidRPr="000F543F">
        <w:t>, que sea premisa para vencer la p</w:t>
      </w:r>
      <w:r w:rsidR="00EE46D8" w:rsidRPr="000F543F">
        <w:t>obreza y fundamento para la paz;</w:t>
      </w:r>
    </w:p>
    <w:p w:rsidR="008D2415" w:rsidRPr="000F543F" w:rsidRDefault="008D2415" w:rsidP="000F543F"/>
    <w:p w:rsidR="008F0D61" w:rsidRPr="000F543F" w:rsidRDefault="008F0D61" w:rsidP="000F543F">
      <w:pPr>
        <w:spacing w:line="360" w:lineRule="auto"/>
      </w:pPr>
      <w:r w:rsidRPr="000F543F">
        <w:t xml:space="preserve">2.  es un </w:t>
      </w:r>
      <w:r w:rsidRPr="000F543F">
        <w:rPr>
          <w:b/>
          <w:i/>
        </w:rPr>
        <w:t>“cura de pueblo”</w:t>
      </w:r>
      <w:r w:rsidR="00EE46D8" w:rsidRPr="000F543F">
        <w:t xml:space="preserve">, es decir, con </w:t>
      </w:r>
      <w:r w:rsidRPr="000F543F">
        <w:t xml:space="preserve"> “olor  a oveja”, metido en el fango</w:t>
      </w:r>
      <w:r w:rsidR="00EE46D8" w:rsidRPr="000F543F">
        <w:t>;</w:t>
      </w:r>
    </w:p>
    <w:p w:rsidR="008F0D61" w:rsidRPr="000F543F" w:rsidRDefault="00605E88" w:rsidP="000F543F">
      <w:pPr>
        <w:spacing w:line="360" w:lineRule="auto"/>
      </w:pPr>
      <w:r w:rsidRPr="000F543F">
        <w:t xml:space="preserve">    </w:t>
      </w:r>
      <w:r w:rsidR="008F0D61" w:rsidRPr="000F543F">
        <w:t>por eso</w:t>
      </w:r>
      <w:r w:rsidRPr="000F543F">
        <w:t>,</w:t>
      </w:r>
      <w:r w:rsidR="008F0D61" w:rsidRPr="000F543F">
        <w:t xml:space="preserve"> se acerca a la gente, sale a su encuentro</w:t>
      </w:r>
      <w:r w:rsidRPr="000F543F">
        <w:t xml:space="preserve">, </w:t>
      </w:r>
      <w:r w:rsidR="008F0D61" w:rsidRPr="000F543F">
        <w:t>habla de abajo a arriba, con un lenguaje sin retóricas, sencillo, claro y directo,  que ll</w:t>
      </w:r>
      <w:r w:rsidR="00ED16C9" w:rsidRPr="000F543F">
        <w:t xml:space="preserve">ega, que todo el mundo entiende. </w:t>
      </w:r>
    </w:p>
    <w:p w:rsidR="008F0D61" w:rsidRPr="000F543F" w:rsidRDefault="00ED16C9" w:rsidP="000F543F">
      <w:pPr>
        <w:spacing w:line="360" w:lineRule="auto"/>
        <w:ind w:firstLine="390"/>
      </w:pPr>
      <w:r w:rsidRPr="000F543F">
        <w:t>Además, h</w:t>
      </w:r>
      <w:r w:rsidR="008F0D61" w:rsidRPr="000F543F">
        <w:t>abla de cosas que interesan a la gente, que le agobian y le alegran</w:t>
      </w:r>
      <w:r w:rsidR="000F543F">
        <w:t>;</w:t>
      </w:r>
    </w:p>
    <w:p w:rsidR="008F0D61" w:rsidRPr="000F543F" w:rsidRDefault="008F0D61" w:rsidP="000F543F"/>
    <w:p w:rsidR="008F0D61" w:rsidRPr="000F543F" w:rsidRDefault="008F0D61" w:rsidP="000F543F">
      <w:pPr>
        <w:spacing w:line="360" w:lineRule="auto"/>
        <w:rPr>
          <w:b/>
          <w:i/>
        </w:rPr>
      </w:pPr>
      <w:r w:rsidRPr="000F543F">
        <w:t xml:space="preserve">3. es un </w:t>
      </w:r>
      <w:r w:rsidRPr="000F543F">
        <w:rPr>
          <w:b/>
          <w:i/>
        </w:rPr>
        <w:t>obispo que es un párroco</w:t>
      </w:r>
      <w:r w:rsidRPr="000F543F">
        <w:t>, es el Obispo de Roma:</w:t>
      </w:r>
    </w:p>
    <w:p w:rsidR="008F0D61" w:rsidRPr="000F543F" w:rsidRDefault="00605E88" w:rsidP="000F543F">
      <w:pPr>
        <w:spacing w:line="360" w:lineRule="auto"/>
      </w:pPr>
      <w:r w:rsidRPr="000F543F">
        <w:t xml:space="preserve">    </w:t>
      </w:r>
      <w:r w:rsidR="008F0D61" w:rsidRPr="000F543F">
        <w:t xml:space="preserve">le preocupan las </w:t>
      </w:r>
      <w:r w:rsidR="008F0D61" w:rsidRPr="000F543F">
        <w:rPr>
          <w:i/>
        </w:rPr>
        <w:t>preocupaciones</w:t>
      </w:r>
      <w:r w:rsidR="008F0D61" w:rsidRPr="000F543F">
        <w:t xml:space="preserve"> de l</w:t>
      </w:r>
      <w:r w:rsidRPr="000F543F">
        <w:t>a</w:t>
      </w:r>
      <w:r w:rsidR="008F0D61" w:rsidRPr="000F543F">
        <w:t xml:space="preserve">s </w:t>
      </w:r>
      <w:r w:rsidRPr="000F543F">
        <w:t xml:space="preserve">personas concretas, </w:t>
      </w:r>
      <w:r w:rsidR="008F0D61" w:rsidRPr="000F543F">
        <w:t xml:space="preserve"> ha sustituido el control</w:t>
      </w:r>
      <w:r w:rsidR="00EE46D8" w:rsidRPr="000F543F">
        <w:t>,</w:t>
      </w:r>
      <w:r w:rsidR="008F0D61" w:rsidRPr="000F543F">
        <w:t xml:space="preserve"> la prohibición </w:t>
      </w:r>
      <w:r w:rsidR="00EE46D8" w:rsidRPr="000F543F">
        <w:t xml:space="preserve">y el castigo </w:t>
      </w:r>
      <w:r w:rsidR="008F0D61" w:rsidRPr="000F543F">
        <w:t>por el</w:t>
      </w:r>
      <w:r w:rsidR="008F0D61" w:rsidRPr="000F543F">
        <w:rPr>
          <w:i/>
        </w:rPr>
        <w:t xml:space="preserve"> diálogo</w:t>
      </w:r>
      <w:r w:rsidR="008F0D61" w:rsidRPr="000F543F">
        <w:t xml:space="preserve"> </w:t>
      </w:r>
      <w:r w:rsidRPr="000F543F">
        <w:t>y</w:t>
      </w:r>
      <w:r w:rsidR="00EE46D8" w:rsidRPr="000F543F">
        <w:t>,</w:t>
      </w:r>
      <w:r w:rsidRPr="000F543F">
        <w:t xml:space="preserve"> </w:t>
      </w:r>
      <w:r w:rsidR="008F0D61" w:rsidRPr="000F543F">
        <w:t xml:space="preserve">en </w:t>
      </w:r>
      <w:r w:rsidRPr="000F543F">
        <w:t xml:space="preserve">sus </w:t>
      </w:r>
      <w:r w:rsidR="008F0D61" w:rsidRPr="000F543F">
        <w:t>discursos</w:t>
      </w:r>
      <w:r w:rsidR="00EE46D8" w:rsidRPr="000F543F">
        <w:t>,</w:t>
      </w:r>
      <w:r w:rsidR="008F0D61" w:rsidRPr="000F543F">
        <w:t xml:space="preserve"> utiliza una forma </w:t>
      </w:r>
      <w:r w:rsidR="008F0D61" w:rsidRPr="000F543F">
        <w:rPr>
          <w:i/>
        </w:rPr>
        <w:t>catequética</w:t>
      </w:r>
      <w:r w:rsidR="008F0D61" w:rsidRPr="000F543F">
        <w:t>:</w:t>
      </w:r>
      <w:r w:rsidR="00EE46D8" w:rsidRPr="000F543F">
        <w:t xml:space="preserve"> </w:t>
      </w:r>
      <w:r w:rsidR="00EE46D8" w:rsidRPr="000F543F">
        <w:rPr>
          <w:i/>
        </w:rPr>
        <w:t>tres</w:t>
      </w:r>
      <w:r w:rsidR="008F0D61" w:rsidRPr="000F543F">
        <w:t xml:space="preserve"> palabras, </w:t>
      </w:r>
      <w:r w:rsidR="00EE46D8" w:rsidRPr="000F543F">
        <w:rPr>
          <w:i/>
        </w:rPr>
        <w:t>tres</w:t>
      </w:r>
      <w:r w:rsidR="008F0D61" w:rsidRPr="000F543F">
        <w:t xml:space="preserve"> ideas, </w:t>
      </w:r>
      <w:r w:rsidR="00EE46D8" w:rsidRPr="000F543F">
        <w:rPr>
          <w:i/>
        </w:rPr>
        <w:t>tres</w:t>
      </w:r>
      <w:r w:rsidR="000B1C98" w:rsidRPr="000F543F">
        <w:t xml:space="preserve"> </w:t>
      </w:r>
      <w:r w:rsidR="008F0D61" w:rsidRPr="000F543F">
        <w:t>aplicaciones factibles</w:t>
      </w:r>
      <w:r w:rsidR="00EE46D8" w:rsidRPr="000F543F">
        <w:t>.</w:t>
      </w:r>
      <w:r w:rsidR="008F0D61" w:rsidRPr="000F543F">
        <w:t xml:space="preserve"> </w:t>
      </w:r>
    </w:p>
    <w:p w:rsidR="008F0D61" w:rsidRPr="000F543F" w:rsidRDefault="008F0D61" w:rsidP="000F543F"/>
    <w:p w:rsidR="00ED16C9" w:rsidRPr="000F543F" w:rsidRDefault="00ED16C9" w:rsidP="000F543F">
      <w:pPr>
        <w:spacing w:line="360" w:lineRule="auto"/>
      </w:pPr>
      <w:r w:rsidRPr="000F543F">
        <w:t xml:space="preserve">   Y, con todo ello,  está llevando la imagen de una Iglesia cercana, humana; está cambiando sustancialmente el mensaje de la Iglesia oficial y está llevando alegría y despertando la esperanza entre las cristianas y cristianos y entre muchas personas indiferentes.</w:t>
      </w:r>
    </w:p>
    <w:p w:rsidR="00ED16C9" w:rsidRPr="000F543F" w:rsidRDefault="00ED16C9" w:rsidP="000F543F">
      <w:pPr>
        <w:spacing w:line="360" w:lineRule="auto"/>
      </w:pPr>
    </w:p>
    <w:p w:rsidR="003906EA" w:rsidRPr="000F543F" w:rsidRDefault="003906EA" w:rsidP="000F543F">
      <w:pPr>
        <w:spacing w:line="480" w:lineRule="auto"/>
        <w:rPr>
          <w:b/>
          <w:u w:val="single"/>
        </w:rPr>
      </w:pPr>
      <w:r w:rsidRPr="000F543F">
        <w:rPr>
          <w:b/>
          <w:u w:val="single"/>
        </w:rPr>
        <w:t>II – NOVEDADES</w:t>
      </w:r>
    </w:p>
    <w:p w:rsidR="00605E88" w:rsidRPr="000F543F" w:rsidRDefault="00605E88" w:rsidP="000F543F">
      <w:pPr>
        <w:pStyle w:val="NormalWeb"/>
        <w:spacing w:before="0" w:beforeAutospacing="0" w:after="0" w:afterAutospacing="0" w:line="360" w:lineRule="auto"/>
        <w:rPr>
          <w:color w:val="222222"/>
          <w:shd w:val="clear" w:color="auto" w:fill="FFFFFF"/>
        </w:rPr>
      </w:pPr>
      <w:r w:rsidRPr="000F543F">
        <w:t xml:space="preserve">          Hay novedades que todos podemos constatar</w:t>
      </w:r>
      <w:r w:rsidR="00EE46D8" w:rsidRPr="000F543F">
        <w:t>, que las comentamos continuamente</w:t>
      </w:r>
      <w:r w:rsidRPr="000F543F">
        <w:t xml:space="preserve">  y, por eso, no voy a detenerme en ellas; voy a comentar algunas de las que, a mi juicio, son l</w:t>
      </w:r>
      <w:r w:rsidR="00EE46D8" w:rsidRPr="000F543F">
        <w:t>as más importantes:</w:t>
      </w:r>
      <w:r w:rsidR="00EE46D8" w:rsidRPr="000F543F">
        <w:rPr>
          <w:color w:val="222222"/>
          <w:shd w:val="clear" w:color="auto" w:fill="FFFFFF"/>
        </w:rPr>
        <w:t xml:space="preserve"> </w:t>
      </w:r>
    </w:p>
    <w:p w:rsidR="00605E88" w:rsidRPr="000F543F" w:rsidRDefault="00605E88" w:rsidP="000F543F">
      <w:pPr>
        <w:spacing w:line="360" w:lineRule="auto"/>
      </w:pPr>
      <w:r w:rsidRPr="000F543F">
        <w:rPr>
          <w:color w:val="222222"/>
          <w:shd w:val="clear" w:color="auto" w:fill="FFFFFF"/>
        </w:rPr>
        <w:t xml:space="preserve">  </w:t>
      </w:r>
      <w:r w:rsidR="000B3F8E" w:rsidRPr="000F543F">
        <w:rPr>
          <w:color w:val="222222"/>
          <w:shd w:val="clear" w:color="auto" w:fill="FFFFFF"/>
        </w:rPr>
        <w:t xml:space="preserve">   </w:t>
      </w:r>
      <w:r w:rsidRPr="000F543F">
        <w:rPr>
          <w:color w:val="222222"/>
          <w:shd w:val="clear" w:color="auto" w:fill="FFFFFF"/>
        </w:rPr>
        <w:t xml:space="preserve">   </w:t>
      </w:r>
      <w:r w:rsidRPr="000F543F">
        <w:t>Ante los obispos de Brasil,  reconoce que la Iglesia está retrasada en la reforma de las estructuras</w:t>
      </w:r>
      <w:r w:rsidRPr="000F543F">
        <w:rPr>
          <w:rStyle w:val="Refdenotaalpie"/>
        </w:rPr>
        <w:footnoteReference w:id="4"/>
      </w:r>
      <w:r w:rsidRPr="000F543F">
        <w:t xml:space="preserve">  y, e</w:t>
      </w:r>
      <w:r w:rsidRPr="000F543F">
        <w:rPr>
          <w:color w:val="222222"/>
          <w:shd w:val="clear" w:color="auto" w:fill="FFFFFF"/>
        </w:rPr>
        <w:t xml:space="preserve">n la Exhortación apostólica </w:t>
      </w:r>
      <w:r w:rsidRPr="000F543F">
        <w:rPr>
          <w:i/>
          <w:color w:val="222222"/>
          <w:shd w:val="clear" w:color="auto" w:fill="FFFFFF"/>
        </w:rPr>
        <w:t>Evangelii gaudium,</w:t>
      </w:r>
      <w:r w:rsidRPr="000F543F">
        <w:rPr>
          <w:color w:val="222222"/>
          <w:shd w:val="clear" w:color="auto" w:fill="FFFFFF"/>
        </w:rPr>
        <w:t xml:space="preserve"> el papa Francisco refuerza no solo </w:t>
      </w:r>
      <w:r w:rsidRPr="000F543F">
        <w:rPr>
          <w:color w:val="222222"/>
          <w:shd w:val="clear" w:color="auto" w:fill="FFFFFF"/>
        </w:rPr>
        <w:lastRenderedPageBreak/>
        <w:t>su crítica al capitalismo y al dominio del dinero, sino que habla de una reforma de la Iglesia “en todos los niveles”;  habla de la necesidad de reformas estructurales: la descentralización hasta el nivel de los obispados y</w:t>
      </w:r>
      <w:r w:rsidR="00EE46D8" w:rsidRPr="000F543F">
        <w:rPr>
          <w:color w:val="222222"/>
          <w:shd w:val="clear" w:color="auto" w:fill="FFFFFF"/>
        </w:rPr>
        <w:t xml:space="preserve"> las</w:t>
      </w:r>
      <w:r w:rsidRPr="000F543F">
        <w:rPr>
          <w:color w:val="222222"/>
          <w:shd w:val="clear" w:color="auto" w:fill="FFFFFF"/>
        </w:rPr>
        <w:t xml:space="preserve"> parroquias, la reforma de la cátedra de San Pedro, la revalorización de</w:t>
      </w:r>
      <w:r w:rsidR="00EE46D8" w:rsidRPr="000F543F">
        <w:rPr>
          <w:color w:val="222222"/>
          <w:shd w:val="clear" w:color="auto" w:fill="FFFFFF"/>
        </w:rPr>
        <w:t xml:space="preserve"> las laicas y</w:t>
      </w:r>
      <w:r w:rsidRPr="000F543F">
        <w:rPr>
          <w:color w:val="222222"/>
          <w:shd w:val="clear" w:color="auto" w:fill="FFFFFF"/>
        </w:rPr>
        <w:t xml:space="preserve"> los laicos frente al clericalismo desbordado y la presencia más eficaz de la mujer en la Iglesia, sobre todo</w:t>
      </w:r>
      <w:r w:rsidR="00EE46D8" w:rsidRPr="000F543F">
        <w:rPr>
          <w:color w:val="222222"/>
          <w:shd w:val="clear" w:color="auto" w:fill="FFFFFF"/>
        </w:rPr>
        <w:t>,</w:t>
      </w:r>
      <w:r w:rsidRPr="000F543F">
        <w:rPr>
          <w:color w:val="222222"/>
          <w:shd w:val="clear" w:color="auto" w:fill="FFFFFF"/>
        </w:rPr>
        <w:t xml:space="preserve"> en los órganos decisorios.</w:t>
      </w:r>
      <w:r w:rsidRPr="000F543F">
        <w:t xml:space="preserve"> </w:t>
      </w:r>
    </w:p>
    <w:p w:rsidR="00605E88" w:rsidRPr="000F543F" w:rsidRDefault="00605E88" w:rsidP="000F543F">
      <w:pPr>
        <w:spacing w:line="360" w:lineRule="auto"/>
      </w:pPr>
      <w:r w:rsidRPr="000F543F">
        <w:t xml:space="preserve">   </w:t>
      </w:r>
      <w:r w:rsidR="000B39FF" w:rsidRPr="000F543F">
        <w:t xml:space="preserve">  </w:t>
      </w:r>
      <w:r w:rsidR="000B3F8E" w:rsidRPr="000F543F">
        <w:t xml:space="preserve"> </w:t>
      </w:r>
      <w:r w:rsidRPr="000F543F">
        <w:t xml:space="preserve">Aunque se habla de que la </w:t>
      </w:r>
      <w:r w:rsidRPr="000F543F">
        <w:rPr>
          <w:i/>
        </w:rPr>
        <w:t>reforma de la Iglesia</w:t>
      </w:r>
      <w:r w:rsidRPr="000F543F">
        <w:t xml:space="preserve"> está en marcha, a mí, me parece que es </w:t>
      </w:r>
      <w:r w:rsidR="000B39FF" w:rsidRPr="000F543F">
        <w:t xml:space="preserve">aún es </w:t>
      </w:r>
      <w:r w:rsidRPr="000F543F">
        <w:t>prematur</w:t>
      </w:r>
      <w:r w:rsidR="000B39FF" w:rsidRPr="000F543F">
        <w:t>a esta afirmación</w:t>
      </w:r>
      <w:r w:rsidRPr="000F543F">
        <w:t xml:space="preserve">; yo hablaría más </w:t>
      </w:r>
      <w:r w:rsidR="000B39FF" w:rsidRPr="000F543F">
        <w:t xml:space="preserve">bien </w:t>
      </w:r>
      <w:r w:rsidRPr="000F543F">
        <w:t xml:space="preserve">de CAMBIOS, que ojalá desemboquen en </w:t>
      </w:r>
      <w:r w:rsidR="000B39FF" w:rsidRPr="000F543F">
        <w:t>r</w:t>
      </w:r>
      <w:r w:rsidRPr="000F543F">
        <w:t>eformas, pero ya veremos, porque eso no depende s</w:t>
      </w:r>
      <w:r w:rsidR="000B39FF" w:rsidRPr="000F543F">
        <w:t xml:space="preserve">olo del papa; </w:t>
      </w:r>
      <w:r w:rsidRPr="000F543F">
        <w:t>aunque</w:t>
      </w:r>
      <w:r w:rsidR="000B39FF" w:rsidRPr="000F543F">
        <w:t xml:space="preserve"> él las vea</w:t>
      </w:r>
      <w:r w:rsidRPr="000F543F">
        <w:t xml:space="preserve"> muy necesarias, para el núcleo clerical de la Iglesia, son peligrosas, porque </w:t>
      </w:r>
      <w:r w:rsidR="000B3F8E" w:rsidRPr="000F543F">
        <w:t>afectan a</w:t>
      </w:r>
      <w:r w:rsidRPr="000F543F">
        <w:t xml:space="preserve">l </w:t>
      </w:r>
      <w:r w:rsidR="000B3F8E" w:rsidRPr="000F543F">
        <w:t xml:space="preserve">tema del </w:t>
      </w:r>
      <w:r w:rsidRPr="000F543F">
        <w:rPr>
          <w:i/>
        </w:rPr>
        <w:t>poder</w:t>
      </w:r>
      <w:r w:rsidRPr="000F543F">
        <w:t xml:space="preserve"> </w:t>
      </w:r>
      <w:r w:rsidR="000B3F8E" w:rsidRPr="000F543F">
        <w:t xml:space="preserve">en y </w:t>
      </w:r>
      <w:r w:rsidRPr="000F543F">
        <w:t>de la Iglesia</w:t>
      </w:r>
      <w:r w:rsidR="000B3F8E" w:rsidRPr="000F543F">
        <w:t>.</w:t>
      </w:r>
    </w:p>
    <w:p w:rsidR="00605E88" w:rsidRPr="000F543F" w:rsidRDefault="00605E88" w:rsidP="000F543F">
      <w:pPr>
        <w:spacing w:line="360" w:lineRule="auto"/>
      </w:pPr>
      <w:r w:rsidRPr="000F543F">
        <w:rPr>
          <w:color w:val="222222"/>
          <w:shd w:val="clear" w:color="auto" w:fill="FFFFFF"/>
        </w:rPr>
        <w:t xml:space="preserve">     </w:t>
      </w:r>
      <w:r w:rsidR="000B3F8E" w:rsidRPr="000F543F">
        <w:t>Francisco con su decir, su vivir  y su hacer nos insiste en que</w:t>
      </w:r>
      <w:r w:rsidR="000B3F8E" w:rsidRPr="000F543F">
        <w:rPr>
          <w:b/>
          <w:i/>
        </w:rPr>
        <w:t xml:space="preserve"> </w:t>
      </w:r>
      <w:r w:rsidRPr="000F543F">
        <w:rPr>
          <w:i/>
        </w:rPr>
        <w:t>la Iglesia tiene que CAMBIAR, necesita un regreso radical a los orígenes</w:t>
      </w:r>
      <w:r w:rsidR="000B3F8E" w:rsidRPr="000F543F">
        <w:t xml:space="preserve"> </w:t>
      </w:r>
      <w:r w:rsidRPr="000F543F">
        <w:t>y apunta a cambios de fondo:</w:t>
      </w:r>
    </w:p>
    <w:p w:rsidR="00605E88" w:rsidRPr="000F543F" w:rsidRDefault="00605E88" w:rsidP="000F543F">
      <w:pPr>
        <w:spacing w:line="360" w:lineRule="auto"/>
      </w:pPr>
    </w:p>
    <w:p w:rsidR="00605E88" w:rsidRPr="000F543F" w:rsidRDefault="00CA0AFD" w:rsidP="000F543F">
      <w:pPr>
        <w:spacing w:line="360" w:lineRule="auto"/>
        <w:jc w:val="right"/>
      </w:pPr>
      <w:r w:rsidRPr="000F543F">
        <w:t>2.1.</w:t>
      </w:r>
      <w:r w:rsidR="00605E88" w:rsidRPr="000F543F">
        <w:t xml:space="preserve"> -</w:t>
      </w:r>
      <w:r w:rsidR="00605E88" w:rsidRPr="000F543F">
        <w:rPr>
          <w:b/>
          <w:i/>
        </w:rPr>
        <w:t xml:space="preserve"> </w:t>
      </w:r>
      <w:r w:rsidR="000F543F">
        <w:rPr>
          <w:b/>
          <w:i/>
          <w:u w:val="single"/>
        </w:rPr>
        <w:t>T</w:t>
      </w:r>
      <w:r w:rsidR="00605E88" w:rsidRPr="000F543F">
        <w:rPr>
          <w:b/>
          <w:i/>
          <w:u w:val="single"/>
        </w:rPr>
        <w:t xml:space="preserve">res </w:t>
      </w:r>
      <w:r w:rsidR="00605E88" w:rsidRPr="000F543F">
        <w:rPr>
          <w:b/>
          <w:i/>
          <w:caps/>
          <w:u w:val="single"/>
        </w:rPr>
        <w:t>Importantes  cambios  eclesiológicos</w:t>
      </w:r>
      <w:r w:rsidR="00605E88" w:rsidRPr="000F543F">
        <w:rPr>
          <w:b/>
          <w:i/>
          <w:u w:val="single"/>
        </w:rPr>
        <w:t>, recuperando cuestiones de fondo,</w:t>
      </w:r>
      <w:r w:rsidR="00605E88" w:rsidRPr="000F543F">
        <w:rPr>
          <w:b/>
          <w:i/>
        </w:rPr>
        <w:t xml:space="preserve"> </w:t>
      </w:r>
    </w:p>
    <w:p w:rsidR="00605E88" w:rsidRPr="000F543F" w:rsidRDefault="00605E88" w:rsidP="000F543F">
      <w:pPr>
        <w:spacing w:line="360" w:lineRule="auto"/>
        <w:rPr>
          <w:b/>
          <w:i/>
        </w:rPr>
      </w:pPr>
    </w:p>
    <w:p w:rsidR="00605E88" w:rsidRPr="000F543F" w:rsidRDefault="00CA0AFD" w:rsidP="000F543F">
      <w:pPr>
        <w:spacing w:line="360" w:lineRule="auto"/>
        <w:rPr>
          <w:b/>
          <w:i/>
        </w:rPr>
      </w:pPr>
      <w:r w:rsidRPr="000F543F">
        <w:t xml:space="preserve">                                                               </w:t>
      </w:r>
      <w:r w:rsidR="00605E88" w:rsidRPr="000F543F">
        <w:t>1</w:t>
      </w:r>
      <w:r w:rsidR="00605E88" w:rsidRPr="000F543F">
        <w:rPr>
          <w:b/>
          <w:i/>
        </w:rPr>
        <w:t xml:space="preserve">º. </w:t>
      </w:r>
      <w:r w:rsidR="00605E88" w:rsidRPr="000F543F">
        <w:rPr>
          <w:b/>
          <w:i/>
          <w:u w:val="single"/>
        </w:rPr>
        <w:t>En su presentación a los fieles de la plaza de san Pedro</w:t>
      </w:r>
      <w:r w:rsidR="000B3F8E" w:rsidRPr="000F543F">
        <w:rPr>
          <w:b/>
          <w:i/>
          <w:u w:val="single"/>
        </w:rPr>
        <w:t>,</w:t>
      </w:r>
    </w:p>
    <w:p w:rsidR="00605E88" w:rsidRPr="000F543F" w:rsidRDefault="00605E88" w:rsidP="000F543F">
      <w:pPr>
        <w:spacing w:line="360" w:lineRule="auto"/>
      </w:pPr>
      <w:r w:rsidRPr="000F543F">
        <w:t xml:space="preserve">       </w:t>
      </w:r>
      <w:r w:rsidR="000B3F8E" w:rsidRPr="000F543F">
        <w:t>Francisco n</w:t>
      </w:r>
      <w:r w:rsidRPr="000F543F">
        <w:t xml:space="preserve">o se presentó como papa, sino como </w:t>
      </w:r>
      <w:r w:rsidRPr="000F543F">
        <w:rPr>
          <w:i/>
        </w:rPr>
        <w:t>obispo de Roma</w:t>
      </w:r>
      <w:r w:rsidR="00E647B5" w:rsidRPr="000F543F">
        <w:rPr>
          <w:rStyle w:val="Refdenotaalpie"/>
          <w:i/>
        </w:rPr>
        <w:footnoteReference w:id="5"/>
      </w:r>
      <w:r w:rsidRPr="000F543F">
        <w:t>. Nosotros consideramos que la autoridad</w:t>
      </w:r>
      <w:r w:rsidR="000B3F8E" w:rsidRPr="000F543F">
        <w:t xml:space="preserve"> y</w:t>
      </w:r>
      <w:r w:rsidRPr="000F543F">
        <w:t xml:space="preserve"> el poder le vienen al papa de Dios, pero no directamente, sino a través de la Comunidad, en la Comunidad, desde la </w:t>
      </w:r>
      <w:r w:rsidR="000B3F8E" w:rsidRPr="000F543F">
        <w:t>C</w:t>
      </w:r>
      <w:r w:rsidRPr="000F543F">
        <w:t>omunidad y para la Comunidad, a través del Pueblo de Dios, del que él también forma parte</w:t>
      </w:r>
      <w:r w:rsidR="000B3F8E" w:rsidRPr="000F543F">
        <w:t>. Algo muy diferente a</w:t>
      </w:r>
      <w:r w:rsidRPr="000F543F">
        <w:t xml:space="preserve"> como se </w:t>
      </w:r>
      <w:r w:rsidR="000B3F8E" w:rsidRPr="000F543F">
        <w:t>ha venido</w:t>
      </w:r>
      <w:r w:rsidRPr="000F543F">
        <w:t xml:space="preserve"> haciendo en la Iglesia hasta el S. XI con Gregorio VII</w:t>
      </w:r>
      <w:r w:rsidRPr="000F543F">
        <w:rPr>
          <w:rStyle w:val="Refdenotaalpie"/>
        </w:rPr>
        <w:footnoteReference w:id="6"/>
      </w:r>
      <w:r w:rsidRPr="000F543F">
        <w:t xml:space="preserve"> </w:t>
      </w:r>
      <w:r w:rsidR="000B3F8E" w:rsidRPr="000F543F">
        <w:t>.</w:t>
      </w:r>
    </w:p>
    <w:p w:rsidR="00605E88" w:rsidRPr="000F543F" w:rsidRDefault="00605E88" w:rsidP="000F543F">
      <w:pPr>
        <w:spacing w:line="360" w:lineRule="auto"/>
      </w:pPr>
      <w:r w:rsidRPr="000F543F">
        <w:t xml:space="preserve">    Francisco, desde el primer momento, deja claro que el ser papa no le pone por encima de la </w:t>
      </w:r>
      <w:r w:rsidR="000B3F8E" w:rsidRPr="000F543F">
        <w:t>C</w:t>
      </w:r>
      <w:r w:rsidRPr="000F543F">
        <w:t xml:space="preserve">omunidad, sino al servicio de ella;  por eso, no empieza por bendecir al pueblo, sino que  se  pone de rodillas y pide al pueblo que </w:t>
      </w:r>
      <w:r w:rsidR="000B3F8E" w:rsidRPr="000F543F">
        <w:t>sea él quien l</w:t>
      </w:r>
      <w:r w:rsidRPr="000F543F">
        <w:t xml:space="preserve">e bendiga y, sólo después de recibir su bendición, </w:t>
      </w:r>
      <w:r w:rsidR="000B3F8E" w:rsidRPr="000F543F">
        <w:t>el papa</w:t>
      </w:r>
      <w:r w:rsidRPr="000F543F">
        <w:t xml:space="preserve"> se siente con autoridad para impartir la suya.</w:t>
      </w:r>
    </w:p>
    <w:p w:rsidR="00605E88" w:rsidRPr="000F543F" w:rsidRDefault="00605E88" w:rsidP="000F543F">
      <w:pPr>
        <w:spacing w:line="360" w:lineRule="auto"/>
      </w:pPr>
    </w:p>
    <w:p w:rsidR="00605E88" w:rsidRPr="000F543F" w:rsidRDefault="00CA0AFD" w:rsidP="000F543F">
      <w:pPr>
        <w:spacing w:line="360" w:lineRule="auto"/>
      </w:pPr>
      <w:r w:rsidRPr="000F543F">
        <w:t xml:space="preserve">                                                                          </w:t>
      </w:r>
      <w:r w:rsidR="00605E88" w:rsidRPr="000F543F">
        <w:t xml:space="preserve">2º. </w:t>
      </w:r>
      <w:r w:rsidR="00605E88" w:rsidRPr="000F543F">
        <w:rPr>
          <w:u w:val="single"/>
        </w:rPr>
        <w:t xml:space="preserve">Ha </w:t>
      </w:r>
      <w:r w:rsidR="00605E88" w:rsidRPr="000F543F">
        <w:rPr>
          <w:b/>
          <w:i/>
          <w:u w:val="single"/>
        </w:rPr>
        <w:t>desacralizado</w:t>
      </w:r>
      <w:r w:rsidR="00605E88" w:rsidRPr="000F543F">
        <w:rPr>
          <w:u w:val="single"/>
        </w:rPr>
        <w:t xml:space="preserve"> </w:t>
      </w:r>
      <w:r w:rsidR="00605E88" w:rsidRPr="000F543F">
        <w:rPr>
          <w:b/>
          <w:i/>
          <w:u w:val="single"/>
        </w:rPr>
        <w:t>la figura y la persona del papa:</w:t>
      </w:r>
    </w:p>
    <w:p w:rsidR="00605E88" w:rsidRPr="000F543F" w:rsidRDefault="00605E88" w:rsidP="000F543F">
      <w:pPr>
        <w:spacing w:line="360" w:lineRule="auto"/>
      </w:pPr>
      <w:r w:rsidRPr="000F543F">
        <w:t xml:space="preserve">     </w:t>
      </w:r>
      <w:r w:rsidR="000B3F8E" w:rsidRPr="000F543F">
        <w:t>h</w:t>
      </w:r>
      <w:r w:rsidRPr="000F543F">
        <w:t xml:space="preserve">a abandonado el aislamiento solemne y el poder incuestionable, las vestimentas principescas que refleja poder, ostentación y lujo. Francisco necesita tocar a la gente y se deja tocar por ella, a pesar de las regañinas que se gana; ha dejado su palacio para vivir en santa Marta, porque necesita a la gente, estar con gente. Ha desmantelado la corte papal y los cargos serviles de </w:t>
      </w:r>
      <w:r w:rsidR="000B3F8E" w:rsidRPr="000F543F">
        <w:t xml:space="preserve">los </w:t>
      </w:r>
      <w:r w:rsidRPr="000F543F">
        <w:t xml:space="preserve">obispos </w:t>
      </w:r>
      <w:r w:rsidR="000B3F8E" w:rsidRPr="000F543F">
        <w:t>que tienen como misión</w:t>
      </w:r>
      <w:r w:rsidRPr="000F543F">
        <w:t xml:space="preserve"> cambiar</w:t>
      </w:r>
      <w:r w:rsidR="000B3F8E" w:rsidRPr="000F543F">
        <w:t>le</w:t>
      </w:r>
      <w:r w:rsidRPr="000F543F">
        <w:t xml:space="preserve"> cada ropa</w:t>
      </w:r>
      <w:r w:rsidR="000B3F8E" w:rsidRPr="000F543F">
        <w:t xml:space="preserve"> o</w:t>
      </w:r>
      <w:r w:rsidRPr="000F543F">
        <w:t xml:space="preserve"> cada cosa que utiliza</w:t>
      </w:r>
      <w:r w:rsidR="00F96C27" w:rsidRPr="000F543F">
        <w:t xml:space="preserve">. </w:t>
      </w:r>
      <w:r w:rsidR="00B032B1" w:rsidRPr="000F543F">
        <w:t xml:space="preserve">   </w:t>
      </w:r>
    </w:p>
    <w:p w:rsidR="00F96C27" w:rsidRPr="000F543F" w:rsidRDefault="00605E88" w:rsidP="000F543F">
      <w:pPr>
        <w:spacing w:line="360" w:lineRule="auto"/>
      </w:pPr>
      <w:r w:rsidRPr="000F543F">
        <w:lastRenderedPageBreak/>
        <w:t xml:space="preserve">    Recordemos el  famoso “maletín negro” que </w:t>
      </w:r>
      <w:r w:rsidR="000B3F8E" w:rsidRPr="000F543F">
        <w:t xml:space="preserve">llevaba </w:t>
      </w:r>
      <w:r w:rsidRPr="000F543F">
        <w:t xml:space="preserve">él </w:t>
      </w:r>
      <w:r w:rsidR="000B3F8E" w:rsidRPr="000F543F">
        <w:t xml:space="preserve">mismo </w:t>
      </w:r>
      <w:r w:rsidRPr="000F543F">
        <w:t xml:space="preserve">a mano </w:t>
      </w:r>
      <w:r w:rsidR="000B3F8E" w:rsidRPr="000F543F">
        <w:t xml:space="preserve">cuando subió </w:t>
      </w:r>
      <w:r w:rsidRPr="000F543F">
        <w:t>al avión, para escándalo de muchos</w:t>
      </w:r>
      <w:r w:rsidR="000B3F8E" w:rsidRPr="000F543F">
        <w:t>.</w:t>
      </w:r>
      <w:r w:rsidR="00F96C27" w:rsidRPr="000F543F">
        <w:t xml:space="preserve"> </w:t>
      </w:r>
    </w:p>
    <w:p w:rsidR="00605E88" w:rsidRDefault="00F96C27" w:rsidP="000F543F">
      <w:pPr>
        <w:spacing w:line="360" w:lineRule="auto"/>
      </w:pPr>
      <w:r w:rsidRPr="000F543F">
        <w:t xml:space="preserve">     Constantemente, </w:t>
      </w:r>
      <w:r w:rsidRPr="000F543F">
        <w:rPr>
          <w:i/>
        </w:rPr>
        <w:t>da las gracias</w:t>
      </w:r>
      <w:r w:rsidRPr="000F543F">
        <w:t xml:space="preserve"> y pide que se rece por él, porque “lo necesita mucho”.</w:t>
      </w:r>
    </w:p>
    <w:p w:rsidR="000F543F" w:rsidRPr="000F543F" w:rsidRDefault="000F543F" w:rsidP="000F543F"/>
    <w:p w:rsidR="00605E88" w:rsidRPr="000F543F" w:rsidRDefault="00CA0AFD" w:rsidP="000F543F">
      <w:pPr>
        <w:spacing w:line="360" w:lineRule="auto"/>
        <w:rPr>
          <w:b/>
          <w:i/>
        </w:rPr>
      </w:pPr>
      <w:r w:rsidRPr="000F543F">
        <w:rPr>
          <w:b/>
        </w:rPr>
        <w:t xml:space="preserve">                                                                                            </w:t>
      </w:r>
      <w:r w:rsidR="00605E88" w:rsidRPr="000F543F">
        <w:rPr>
          <w:b/>
          <w:i/>
        </w:rPr>
        <w:t xml:space="preserve">3º.   </w:t>
      </w:r>
      <w:r w:rsidR="00605E88" w:rsidRPr="000F543F">
        <w:rPr>
          <w:b/>
          <w:i/>
          <w:u w:val="single"/>
        </w:rPr>
        <w:t xml:space="preserve">La recuperación del </w:t>
      </w:r>
      <w:r w:rsidR="00605E88" w:rsidRPr="000F543F">
        <w:rPr>
          <w:b/>
          <w:u w:val="single"/>
        </w:rPr>
        <w:t>sensus fidelium</w:t>
      </w:r>
    </w:p>
    <w:p w:rsidR="00605E88" w:rsidRPr="000F543F" w:rsidRDefault="00605E88" w:rsidP="000F543F">
      <w:pPr>
        <w:spacing w:line="360" w:lineRule="auto"/>
      </w:pPr>
      <w:r w:rsidRPr="000F543F">
        <w:t xml:space="preserve">       </w:t>
      </w:r>
      <w:r w:rsidR="009C77A4" w:rsidRPr="000F543F">
        <w:t>e</w:t>
      </w:r>
      <w:r w:rsidRPr="000F543F">
        <w:t xml:space="preserve">n diversas ocasiones, recuerda su ineludible importancia en la Iglesia. Por el don del Espíritu Santo, todos los miembros de la Iglesia poseen el </w:t>
      </w:r>
      <w:r w:rsidRPr="000F543F">
        <w:rPr>
          <w:i/>
          <w:iCs/>
        </w:rPr>
        <w:t>sentido de la fe</w:t>
      </w:r>
      <w:r w:rsidRPr="000F543F">
        <w:t xml:space="preserve">,  es una especie de </w:t>
      </w:r>
      <w:r w:rsidR="009C77A4" w:rsidRPr="000F543F">
        <w:t>“</w:t>
      </w:r>
      <w:r w:rsidRPr="000F543F">
        <w:t>instinto espiritual</w:t>
      </w:r>
      <w:r w:rsidR="009C77A4" w:rsidRPr="000F543F">
        <w:t>”</w:t>
      </w:r>
      <w:r w:rsidRPr="000F543F">
        <w:t>, que permite</w:t>
      </w:r>
      <w:r w:rsidRPr="000F543F">
        <w:rPr>
          <w:rStyle w:val="apple-converted-space"/>
        </w:rPr>
        <w:t> </w:t>
      </w:r>
      <w:r w:rsidRPr="000F543F">
        <w:rPr>
          <w:i/>
          <w:iCs/>
        </w:rPr>
        <w:t>sentire cum Ecclesia</w:t>
      </w:r>
      <w:r w:rsidRPr="000F543F">
        <w:rPr>
          <w:rStyle w:val="apple-converted-space"/>
        </w:rPr>
        <w:t> </w:t>
      </w:r>
      <w:r w:rsidRPr="000F543F">
        <w:t>y discernir lo que es conforme a la fe apostólica y al espíritu del Evangelio. Es sentir, pensar y querer dentro de la Iglesia</w:t>
      </w:r>
      <w:r w:rsidRPr="000F543F">
        <w:footnoteReference w:id="7"/>
      </w:r>
      <w:r w:rsidRPr="000F543F">
        <w:t>. Es el</w:t>
      </w:r>
      <w:r w:rsidRPr="000F543F">
        <w:rPr>
          <w:rStyle w:val="apple-converted-space"/>
          <w:color w:val="000000"/>
        </w:rPr>
        <w:t> </w:t>
      </w:r>
      <w:r w:rsidRPr="000F543F">
        <w:rPr>
          <w:i/>
          <w:iCs/>
        </w:rPr>
        <w:t>sensus fidei</w:t>
      </w:r>
      <w:r w:rsidRPr="000F543F">
        <w:rPr>
          <w:rStyle w:val="apple-converted-space"/>
          <w:color w:val="000000"/>
        </w:rPr>
        <w:t> </w:t>
      </w:r>
      <w:r w:rsidRPr="000F543F">
        <w:t>del santo pueblo fiel de Dios, q</w:t>
      </w:r>
      <w:r w:rsidR="009C77A4" w:rsidRPr="000F543F">
        <w:t xml:space="preserve">ue, en su unidad, </w:t>
      </w:r>
      <w:r w:rsidRPr="000F543F">
        <w:t>nunca</w:t>
      </w:r>
      <w:r w:rsidR="009C77A4" w:rsidRPr="000F543F">
        <w:t xml:space="preserve">, </w:t>
      </w:r>
      <w:r w:rsidRPr="000F543F">
        <w:t>nunca se equivoca</w:t>
      </w:r>
      <w:r w:rsidRPr="000F543F">
        <w:rPr>
          <w:rStyle w:val="Refdenotaalpie"/>
          <w:color w:val="000000"/>
        </w:rPr>
        <w:footnoteReference w:id="8"/>
      </w:r>
    </w:p>
    <w:p w:rsidR="00605E88" w:rsidRPr="000F543F" w:rsidRDefault="00605E88" w:rsidP="000F543F">
      <w:pPr>
        <w:spacing w:line="360" w:lineRule="auto"/>
      </w:pPr>
      <w:r w:rsidRPr="000F543F">
        <w:t xml:space="preserve">       y, recordando el Vaticano II, en la </w:t>
      </w:r>
      <w:r w:rsidRPr="000F543F">
        <w:rPr>
          <w:i/>
        </w:rPr>
        <w:t>Lumen gentium,</w:t>
      </w:r>
      <w:r w:rsidRPr="000F543F">
        <w:t xml:space="preserve"> subraya que el Magisterio tiene el deber de estar atento a lo que el Espíritu dice a las Iglesias a través de las manifestaciones auténticas del </w:t>
      </w:r>
      <w:r w:rsidRPr="000F543F">
        <w:rPr>
          <w:i/>
        </w:rPr>
        <w:t>sensus fidelium</w:t>
      </w:r>
      <w:r w:rsidRPr="000F543F">
        <w:footnoteReference w:id="9"/>
      </w:r>
      <w:r w:rsidR="000F543F">
        <w:rPr>
          <w:i/>
        </w:rPr>
        <w:t>.</w:t>
      </w:r>
    </w:p>
    <w:p w:rsidR="00CA0AFD" w:rsidRPr="000F543F" w:rsidRDefault="00CA0AFD" w:rsidP="000F543F">
      <w:pPr>
        <w:spacing w:line="360" w:lineRule="auto"/>
        <w:rPr>
          <w:b/>
          <w:i/>
          <w:u w:val="single"/>
        </w:rPr>
      </w:pPr>
    </w:p>
    <w:p w:rsidR="00605E88" w:rsidRPr="000F543F" w:rsidRDefault="00CA0AFD" w:rsidP="000F543F">
      <w:pPr>
        <w:spacing w:line="360" w:lineRule="auto"/>
        <w:rPr>
          <w:b/>
          <w:i/>
          <w:u w:val="single"/>
        </w:rPr>
      </w:pPr>
      <w:r w:rsidRPr="000F543F">
        <w:rPr>
          <w:b/>
          <w:i/>
          <w:u w:val="single"/>
        </w:rPr>
        <w:t>2.2.</w:t>
      </w:r>
      <w:r w:rsidR="00605E88" w:rsidRPr="000F543F">
        <w:rPr>
          <w:b/>
          <w:i/>
          <w:u w:val="single"/>
        </w:rPr>
        <w:t xml:space="preserve"> Cambios  que </w:t>
      </w:r>
      <w:r w:rsidR="00605E88" w:rsidRPr="000F543F">
        <w:rPr>
          <w:b/>
          <w:i/>
          <w:caps/>
          <w:u w:val="single"/>
        </w:rPr>
        <w:t>afectan a Iglesia oficial</w:t>
      </w:r>
    </w:p>
    <w:p w:rsidR="00605E88" w:rsidRPr="000F543F" w:rsidRDefault="00605E88" w:rsidP="000F543F">
      <w:pPr>
        <w:spacing w:line="360" w:lineRule="auto"/>
      </w:pPr>
    </w:p>
    <w:p w:rsidR="00605E88" w:rsidRPr="000F543F" w:rsidRDefault="001858EB" w:rsidP="000F543F">
      <w:pPr>
        <w:spacing w:line="360" w:lineRule="auto"/>
        <w:ind w:firstLine="360"/>
      </w:pPr>
      <w:r w:rsidRPr="000F543F">
        <w:t>A lo largo de sus homilías y discursos, Francisco juzga con claridad y firmeza a una</w:t>
      </w:r>
      <w:r w:rsidR="00605E88" w:rsidRPr="000F543F">
        <w:t xml:space="preserve"> Iglesia oficial </w:t>
      </w:r>
      <w:r w:rsidRPr="000F543F">
        <w:t xml:space="preserve">que </w:t>
      </w:r>
      <w:r w:rsidR="00605E88" w:rsidRPr="000F543F">
        <w:t xml:space="preserve">se ha mostrado demasiado lejana de las vidas reales de las personas, demasiado fría, demasiado autorreferencial, prisionera de su propio lenguaje rígido y  se ha convertido en una reliquia del pasado, incapaz de dar respuestas válidas a una persona adulta </w:t>
      </w:r>
      <w:r w:rsidRPr="000F543F">
        <w:t xml:space="preserve">de hoy </w:t>
      </w:r>
      <w:r w:rsidR="00605E88" w:rsidRPr="000F543F">
        <w:t>y</w:t>
      </w:r>
      <w:r w:rsidRPr="000F543F">
        <w:t>, por cuya incoherencia,</w:t>
      </w:r>
      <w:r w:rsidR="00605E88" w:rsidRPr="000F543F">
        <w:t xml:space="preserve"> los jóvenes han perdido la fe en Dios.</w:t>
      </w:r>
    </w:p>
    <w:p w:rsidR="00605E88" w:rsidRPr="000F543F" w:rsidRDefault="00605E88" w:rsidP="000F543F">
      <w:pPr>
        <w:spacing w:line="360" w:lineRule="auto"/>
        <w:ind w:firstLine="360"/>
      </w:pPr>
      <w:r w:rsidRPr="000F543F">
        <w:t xml:space="preserve">Prefiero </w:t>
      </w:r>
      <w:r w:rsidR="001858EB" w:rsidRPr="000F543F">
        <w:t xml:space="preserve">– dice Francisco- </w:t>
      </w:r>
      <w:r w:rsidRPr="000F543F">
        <w:t>una Iglesia accidentada</w:t>
      </w:r>
      <w:r w:rsidRPr="000F543F">
        <w:rPr>
          <w:b/>
          <w:i/>
        </w:rPr>
        <w:t xml:space="preserve"> </w:t>
      </w:r>
      <w:r w:rsidR="001858EB" w:rsidRPr="000F543F">
        <w:t>a</w:t>
      </w:r>
      <w:r w:rsidRPr="000F543F">
        <w:t xml:space="preserve"> una </w:t>
      </w:r>
      <w:r w:rsidRPr="000F543F">
        <w:rPr>
          <w:i/>
        </w:rPr>
        <w:t>Iglesia enferma</w:t>
      </w:r>
      <w:r w:rsidR="001858EB" w:rsidRPr="000F543F">
        <w:rPr>
          <w:i/>
        </w:rPr>
        <w:t>,</w:t>
      </w:r>
      <w:r w:rsidR="001858EB" w:rsidRPr="000F543F">
        <w:t xml:space="preserve"> es decir,</w:t>
      </w:r>
      <w:r w:rsidRPr="000F543F">
        <w:rPr>
          <w:b/>
          <w:i/>
        </w:rPr>
        <w:t xml:space="preserve"> </w:t>
      </w:r>
      <w:r w:rsidRPr="000F543F">
        <w:t>encorvada sob</w:t>
      </w:r>
      <w:r w:rsidR="001858EB" w:rsidRPr="000F543F">
        <w:t>r</w:t>
      </w:r>
      <w:r w:rsidRPr="000F543F">
        <w:t xml:space="preserve">e sí misma y </w:t>
      </w:r>
      <w:r w:rsidR="001858EB" w:rsidRPr="000F543F">
        <w:t xml:space="preserve">sobre </w:t>
      </w:r>
      <w:r w:rsidRPr="000F543F">
        <w:t>sus planteamientos, autorreferenciada, dominada por un clericalismo sofisticado que lleva a la mundanidad espiritual,  a la solteronería clerical y al clericalismo de mercado</w:t>
      </w:r>
      <w:r w:rsidR="001858EB" w:rsidRPr="000F543F">
        <w:t>.</w:t>
      </w:r>
    </w:p>
    <w:p w:rsidR="00ED16C9" w:rsidRPr="000F543F" w:rsidRDefault="009D59D9" w:rsidP="000F543F">
      <w:pPr>
        <w:spacing w:line="360" w:lineRule="auto"/>
      </w:pPr>
      <w:r w:rsidRPr="000F543F">
        <w:t xml:space="preserve">     </w:t>
      </w:r>
      <w:r w:rsidR="00ED16C9" w:rsidRPr="000F543F">
        <w:t>La razón de ser de la Iglesia, desde sus orígenes, es  llevar el Mensaje a todo el MUNDO</w:t>
      </w:r>
    </w:p>
    <w:p w:rsidR="009D59D9" w:rsidRPr="000F543F" w:rsidRDefault="00ED16C9" w:rsidP="000F543F">
      <w:pPr>
        <w:numPr>
          <w:ilvl w:val="0"/>
          <w:numId w:val="11"/>
        </w:numPr>
        <w:spacing w:line="360" w:lineRule="auto"/>
      </w:pPr>
      <w:r w:rsidRPr="000F543F">
        <w:t xml:space="preserve">mirar a Jesús, dialogar con Dios, orar… no para </w:t>
      </w:r>
      <w:r w:rsidR="009D59D9" w:rsidRPr="000F543F">
        <w:t>estar a gusto (Transfiguración)</w:t>
      </w:r>
    </w:p>
    <w:p w:rsidR="009D59D9" w:rsidRPr="000F543F" w:rsidRDefault="00ED16C9" w:rsidP="000F543F">
      <w:pPr>
        <w:numPr>
          <w:ilvl w:val="0"/>
          <w:numId w:val="11"/>
        </w:numPr>
        <w:spacing w:line="360" w:lineRule="auto"/>
      </w:pPr>
      <w:r w:rsidRPr="000F543F">
        <w:t>sino para mirar al mundo con los ojos de Dios, para aprender a VER</w:t>
      </w:r>
    </w:p>
    <w:p w:rsidR="009D59D9" w:rsidRPr="000F543F" w:rsidRDefault="00ED16C9" w:rsidP="000F543F">
      <w:pPr>
        <w:numPr>
          <w:ilvl w:val="0"/>
          <w:numId w:val="11"/>
        </w:numPr>
        <w:spacing w:line="360" w:lineRule="auto"/>
      </w:pPr>
      <w:r w:rsidRPr="000F543F">
        <w:t xml:space="preserve">no </w:t>
      </w:r>
      <w:r w:rsidR="00502BE7" w:rsidRPr="000F543F">
        <w:t>se trata de abrir las puertas y esperar a que los demás vengan para acogerles, sino SALIR por la puerta, para BUSCAR y encontrarnos,</w:t>
      </w:r>
      <w:r w:rsidR="009D59D9" w:rsidRPr="000F543F">
        <w:t xml:space="preserve"> </w:t>
      </w:r>
    </w:p>
    <w:p w:rsidR="00ED16C9" w:rsidRPr="000F543F" w:rsidRDefault="00ED16C9" w:rsidP="000F543F">
      <w:pPr>
        <w:numPr>
          <w:ilvl w:val="0"/>
          <w:numId w:val="11"/>
        </w:numPr>
        <w:spacing w:line="360" w:lineRule="auto"/>
      </w:pPr>
      <w:r w:rsidRPr="000F543F">
        <w:t>no tiene que adecuarse el mundo al Mensaje, sino que hemos adecuar el mensaje al mundo (como Jesús)</w:t>
      </w:r>
    </w:p>
    <w:p w:rsidR="009D59D9" w:rsidRPr="000F543F" w:rsidRDefault="009D59D9" w:rsidP="000F543F">
      <w:pPr>
        <w:tabs>
          <w:tab w:val="left" w:pos="5040"/>
        </w:tabs>
      </w:pPr>
    </w:p>
    <w:p w:rsidR="009D59D9" w:rsidRPr="000F543F" w:rsidRDefault="009D59D9" w:rsidP="000F543F">
      <w:pPr>
        <w:tabs>
          <w:tab w:val="left" w:pos="5040"/>
        </w:tabs>
        <w:spacing w:line="360" w:lineRule="auto"/>
      </w:pPr>
      <w:r w:rsidRPr="000F543F">
        <w:lastRenderedPageBreak/>
        <w:t xml:space="preserve">   Por eso, </w:t>
      </w:r>
      <w:r w:rsidR="000F543F">
        <w:t xml:space="preserve">considera que </w:t>
      </w:r>
      <w:r w:rsidRPr="000F543F">
        <w:t>la Iglesia oficial debe abandonar los planteamientos pre-conciliares  (tridentinos),</w:t>
      </w:r>
      <w:r w:rsidR="000F543F">
        <w:t xml:space="preserve"> </w:t>
      </w:r>
      <w:r w:rsidRPr="000F543F">
        <w:t>perder miedo a la mayoría de edad del mundo y de las personas, hacerse más humana y humanizadora,  viviendo y ofreciendo un mensaje de salvación, de esperanza y no, de amenaza y prohibición.</w:t>
      </w:r>
    </w:p>
    <w:p w:rsidR="00605E88" w:rsidRPr="000F543F" w:rsidRDefault="00605E88" w:rsidP="000F543F">
      <w:pPr>
        <w:spacing w:line="360" w:lineRule="auto"/>
        <w:jc w:val="right"/>
      </w:pPr>
      <w:r w:rsidRPr="000F543F">
        <w:rPr>
          <w:b/>
          <w:i/>
          <w:u w:val="single"/>
        </w:rPr>
        <w:t xml:space="preserve">Cambios  que </w:t>
      </w:r>
      <w:r w:rsidRPr="000F543F">
        <w:rPr>
          <w:b/>
          <w:i/>
          <w:caps/>
          <w:u w:val="single"/>
        </w:rPr>
        <w:t>afectan a la vida de la Jerarquía</w:t>
      </w:r>
      <w:r w:rsidRPr="000F543F">
        <w:rPr>
          <w:b/>
          <w:i/>
          <w:u w:val="single"/>
        </w:rPr>
        <w:t xml:space="preserve"> </w:t>
      </w:r>
      <w:r w:rsidRPr="000F543F">
        <w:rPr>
          <w:b/>
          <w:i/>
        </w:rPr>
        <w:t xml:space="preserve"> </w:t>
      </w:r>
    </w:p>
    <w:p w:rsidR="00605E88" w:rsidRPr="000F543F" w:rsidRDefault="00605E88" w:rsidP="000F543F"/>
    <w:p w:rsidR="00605E88" w:rsidRPr="000F543F" w:rsidRDefault="00605E88" w:rsidP="000F543F">
      <w:pPr>
        <w:spacing w:line="360" w:lineRule="auto"/>
      </w:pPr>
      <w:r w:rsidRPr="000F543F">
        <w:t xml:space="preserve">     </w:t>
      </w:r>
      <w:r w:rsidR="001858EB" w:rsidRPr="000F543F">
        <w:t xml:space="preserve">En sus denuncias, Francisco  exige a </w:t>
      </w:r>
      <w:r w:rsidRPr="000F543F">
        <w:t xml:space="preserve">los obispos, </w:t>
      </w:r>
      <w:r w:rsidR="001858EB" w:rsidRPr="000F543F">
        <w:t xml:space="preserve">a </w:t>
      </w:r>
      <w:r w:rsidRPr="000F543F">
        <w:t xml:space="preserve">la Curia, etc, </w:t>
      </w:r>
      <w:r w:rsidR="001858EB" w:rsidRPr="000F543F">
        <w:t xml:space="preserve"> que </w:t>
      </w:r>
      <w:r w:rsidRPr="000F543F">
        <w:t>dej</w:t>
      </w:r>
      <w:r w:rsidR="001858EB" w:rsidRPr="000F543F">
        <w:t>en</w:t>
      </w:r>
      <w:r w:rsidRPr="000F543F">
        <w:t xml:space="preserve"> el poder y el espíritu de príncipes para ser servidores del Evangelio y del pueblo de Dios; </w:t>
      </w:r>
      <w:r w:rsidR="001858EB" w:rsidRPr="000F543F">
        <w:t>que sean</w:t>
      </w:r>
      <w:r w:rsidRPr="000F543F">
        <w:t xml:space="preserve"> pastores y no, funcionarios; </w:t>
      </w:r>
      <w:r w:rsidR="001858EB" w:rsidRPr="000F543F">
        <w:t xml:space="preserve">que estén </w:t>
      </w:r>
      <w:r w:rsidRPr="000F543F">
        <w:t>al servicio de y no, que se les sirva</w:t>
      </w:r>
      <w:r w:rsidR="001858EB" w:rsidRPr="000F543F">
        <w:t xml:space="preserve"> a ellos</w:t>
      </w:r>
      <w:r w:rsidRPr="000F543F">
        <w:t xml:space="preserve">. </w:t>
      </w:r>
    </w:p>
    <w:p w:rsidR="00605E88" w:rsidRPr="000F543F" w:rsidRDefault="00605E88" w:rsidP="000F543F">
      <w:pPr>
        <w:spacing w:line="360" w:lineRule="auto"/>
      </w:pPr>
      <w:r w:rsidRPr="000F543F">
        <w:t xml:space="preserve">     Han de ser agentes de </w:t>
      </w:r>
      <w:r w:rsidR="009D59D9" w:rsidRPr="000F543F">
        <w:rPr>
          <w:b/>
          <w:i/>
        </w:rPr>
        <w:t>c</w:t>
      </w:r>
      <w:r w:rsidRPr="000F543F">
        <w:rPr>
          <w:b/>
          <w:i/>
        </w:rPr>
        <w:t>ultura del encuentro</w:t>
      </w:r>
      <w:r w:rsidR="009D59D9" w:rsidRPr="000F543F">
        <w:rPr>
          <w:b/>
          <w:i/>
        </w:rPr>
        <w:t xml:space="preserve"> </w:t>
      </w:r>
      <w:r w:rsidR="009D59D9" w:rsidRPr="000F543F">
        <w:t xml:space="preserve"> en lugar de la </w:t>
      </w:r>
      <w:r w:rsidR="009D59D9" w:rsidRPr="000F543F">
        <w:rPr>
          <w:b/>
          <w:i/>
        </w:rPr>
        <w:t xml:space="preserve">cultura del descarte, </w:t>
      </w:r>
      <w:r w:rsidRPr="000F543F">
        <w:t>sin ser presuntuosos ni imponer “su” verdad, porque</w:t>
      </w:r>
      <w:r w:rsidR="001858EB" w:rsidRPr="000F543F">
        <w:t>, cuando funcionan desde el poder,</w:t>
      </w:r>
      <w:r w:rsidRPr="000F543F">
        <w:t xml:space="preserve"> son piedra de tropiezo.</w:t>
      </w:r>
    </w:p>
    <w:p w:rsidR="00605E88" w:rsidRPr="000F543F" w:rsidRDefault="00605E88" w:rsidP="000F543F">
      <w:pPr>
        <w:spacing w:line="360" w:lineRule="auto"/>
      </w:pPr>
      <w:r w:rsidRPr="000F543F">
        <w:t xml:space="preserve">     Y les advierte seriamente de que no pueden  dar más importancia a las estructuras</w:t>
      </w:r>
      <w:r w:rsidR="001858EB" w:rsidRPr="000F543F">
        <w:t xml:space="preserve"> o</w:t>
      </w:r>
      <w:r w:rsidRPr="000F543F">
        <w:t xml:space="preserve"> a la organización que a la persona </w:t>
      </w:r>
      <w:r w:rsidR="001858EB" w:rsidRPr="000F543F">
        <w:t>y que no deben</w:t>
      </w:r>
      <w:r w:rsidRPr="000F543F">
        <w:t xml:space="preserve"> dejarse seducir por su “carrera” (Tarancón</w:t>
      </w:r>
      <w:r w:rsidR="001858EB" w:rsidRPr="000F543F">
        <w:t xml:space="preserve"> decía que muchos jerarcas y clérigos tenían</w:t>
      </w:r>
      <w:r w:rsidRPr="000F543F">
        <w:t xml:space="preserve"> tortícolis de tanto mirar al Vaticano)</w:t>
      </w:r>
      <w:r w:rsidR="009D59D9" w:rsidRPr="000F543F">
        <w:t>.</w:t>
      </w:r>
    </w:p>
    <w:p w:rsidR="001858EB" w:rsidRPr="000F543F" w:rsidRDefault="001858EB" w:rsidP="000F543F">
      <w:pPr>
        <w:spacing w:line="360" w:lineRule="auto"/>
      </w:pPr>
    </w:p>
    <w:p w:rsidR="00605E88" w:rsidRPr="000F543F" w:rsidRDefault="00605E88" w:rsidP="000F543F">
      <w:pPr>
        <w:spacing w:line="360" w:lineRule="auto"/>
        <w:jc w:val="right"/>
      </w:pPr>
      <w:r w:rsidRPr="000F543F">
        <w:rPr>
          <w:b/>
          <w:i/>
          <w:u w:val="single"/>
        </w:rPr>
        <w:t xml:space="preserve">Cambios  que nos afectan a todas las </w:t>
      </w:r>
      <w:r w:rsidR="00CA0AFD" w:rsidRPr="000F543F">
        <w:rPr>
          <w:b/>
          <w:i/>
          <w:u w:val="single"/>
        </w:rPr>
        <w:t xml:space="preserve">PERSONAS CRISTIANAS </w:t>
      </w:r>
      <w:r w:rsidR="00CA0AFD" w:rsidRPr="000F543F">
        <w:rPr>
          <w:b/>
          <w:i/>
        </w:rPr>
        <w:t xml:space="preserve"> </w:t>
      </w:r>
    </w:p>
    <w:p w:rsidR="00CA0AFD" w:rsidRPr="000F543F" w:rsidRDefault="00CA0AFD" w:rsidP="000F543F"/>
    <w:p w:rsidR="00605E88" w:rsidRPr="000F543F" w:rsidRDefault="00CA0AFD" w:rsidP="000F543F">
      <w:pPr>
        <w:spacing w:line="360" w:lineRule="auto"/>
      </w:pPr>
      <w:r w:rsidRPr="000F543F">
        <w:t xml:space="preserve">      </w:t>
      </w:r>
      <w:r w:rsidR="00605E88" w:rsidRPr="000F543F">
        <w:t xml:space="preserve">Francisco recuerda e insiste en que la MISION de la Iglesia, </w:t>
      </w:r>
      <w:r w:rsidR="00502BE7" w:rsidRPr="000F543F">
        <w:t xml:space="preserve">la misión que </w:t>
      </w:r>
      <w:r w:rsidR="009D59D9" w:rsidRPr="000F543F">
        <w:t>Jesús nos dejó</w:t>
      </w:r>
      <w:r w:rsidR="00502BE7" w:rsidRPr="000F543F">
        <w:t>, su</w:t>
      </w:r>
      <w:r w:rsidR="009D59D9" w:rsidRPr="000F543F">
        <w:t xml:space="preserve"> encargo de llevar su mensaje de salvación a todo el mundo</w:t>
      </w:r>
      <w:r w:rsidR="001858EB" w:rsidRPr="000F543F">
        <w:t>,</w:t>
      </w:r>
      <w:r w:rsidR="00605E88" w:rsidRPr="000F543F">
        <w:t xml:space="preserve"> está dirigido a </w:t>
      </w:r>
      <w:r w:rsidR="00502BE7" w:rsidRPr="000F543F">
        <w:t xml:space="preserve">cuantas personas formamos la Comunidad de seguidoras y seguidores que es la Iglesia; a </w:t>
      </w:r>
      <w:r w:rsidR="009D59D9" w:rsidRPr="000F543F">
        <w:t xml:space="preserve">TODAS y a </w:t>
      </w:r>
      <w:r w:rsidR="00605E88" w:rsidRPr="000F543F">
        <w:t>TODOS</w:t>
      </w:r>
      <w:r w:rsidR="00502BE7" w:rsidRPr="000F543F">
        <w:t>,</w:t>
      </w:r>
      <w:r w:rsidR="00605E88" w:rsidRPr="000F543F">
        <w:t xml:space="preserve"> cada </w:t>
      </w:r>
      <w:r w:rsidR="009D59D9" w:rsidRPr="000F543F">
        <w:t>cual</w:t>
      </w:r>
      <w:r w:rsidR="00605E88" w:rsidRPr="000F543F">
        <w:t>, allá donde est</w:t>
      </w:r>
      <w:r w:rsidR="009D59D9" w:rsidRPr="000F543F">
        <w:t>é</w:t>
      </w:r>
      <w:r w:rsidR="00502BE7" w:rsidRPr="000F543F">
        <w:t xml:space="preserve">, </w:t>
      </w:r>
      <w:r w:rsidR="00605E88" w:rsidRPr="000F543F">
        <w:t xml:space="preserve">en la persona concreta que </w:t>
      </w:r>
      <w:r w:rsidR="00502BE7" w:rsidRPr="000F543F">
        <w:t>es</w:t>
      </w:r>
      <w:r w:rsidR="00605E88" w:rsidRPr="000F543F">
        <w:t>, en las circunstancias concretas en que est</w:t>
      </w:r>
      <w:r w:rsidR="00502BE7" w:rsidRPr="000F543F">
        <w:t>á</w:t>
      </w:r>
      <w:r w:rsidR="00605E88" w:rsidRPr="000F543F">
        <w:t xml:space="preserve"> o </w:t>
      </w:r>
      <w:r w:rsidR="001858EB" w:rsidRPr="000F543F">
        <w:t xml:space="preserve">que </w:t>
      </w:r>
      <w:r w:rsidR="00502BE7" w:rsidRPr="000F543F">
        <w:t>le</w:t>
      </w:r>
      <w:r w:rsidR="00605E88" w:rsidRPr="000F543F">
        <w:t xml:space="preserve"> ha tocado vivir. No es una imposición, sino la confianza de que hagamos lo que él, Jesús, no puede hacer y ve que es nece</w:t>
      </w:r>
      <w:r w:rsidR="001858EB" w:rsidRPr="000F543F">
        <w:t>s</w:t>
      </w:r>
      <w:r w:rsidR="00605E88" w:rsidRPr="000F543F">
        <w:t>ario hacer.</w:t>
      </w:r>
    </w:p>
    <w:p w:rsidR="001858EB" w:rsidRPr="000F543F" w:rsidRDefault="00605E88" w:rsidP="000F543F">
      <w:pPr>
        <w:spacing w:line="360" w:lineRule="auto"/>
      </w:pPr>
      <w:r w:rsidRPr="000F543F">
        <w:t xml:space="preserve">     </w:t>
      </w:r>
      <w:r w:rsidR="00502BE7" w:rsidRPr="000F543F">
        <w:t xml:space="preserve">Es un encargo para cada una de nosotras, </w:t>
      </w:r>
      <w:r w:rsidRPr="000F543F">
        <w:t>TOD</w:t>
      </w:r>
      <w:r w:rsidR="00502BE7" w:rsidRPr="000F543F">
        <w:t>A</w:t>
      </w:r>
      <w:r w:rsidRPr="000F543F">
        <w:t xml:space="preserve">S </w:t>
      </w:r>
      <w:r w:rsidR="00502BE7" w:rsidRPr="000F543F">
        <w:t>estamos</w:t>
      </w:r>
      <w:r w:rsidRPr="000F543F">
        <w:t xml:space="preserve"> llamad</w:t>
      </w:r>
      <w:r w:rsidR="00502BE7" w:rsidRPr="000F543F">
        <w:t>a</w:t>
      </w:r>
      <w:r w:rsidRPr="000F543F">
        <w:t>s por Dios (no sólo el clero, las monjas o los religiosos)</w:t>
      </w:r>
      <w:r w:rsidR="001858EB" w:rsidRPr="000F543F">
        <w:t xml:space="preserve">. </w:t>
      </w:r>
      <w:r w:rsidRPr="000F543F">
        <w:t>No es una cuestión de “si tienes tiempo”, “si estás preparada”, “si...”</w:t>
      </w:r>
      <w:r w:rsidR="00502BE7" w:rsidRPr="000F543F">
        <w:t>.</w:t>
      </w:r>
      <w:r w:rsidRPr="000F543F">
        <w:t xml:space="preserve"> No </w:t>
      </w:r>
      <w:r w:rsidR="001858EB" w:rsidRPr="000F543F">
        <w:t>podemos</w:t>
      </w:r>
      <w:r w:rsidRPr="000F543F">
        <w:t xml:space="preserve"> hacer de Jeremías, “</w:t>
      </w:r>
      <w:r w:rsidRPr="000F543F">
        <w:rPr>
          <w:i/>
        </w:rPr>
        <w:t>es que yo no sé hablar</w:t>
      </w:r>
      <w:r w:rsidRPr="000F543F">
        <w:t>”</w:t>
      </w:r>
      <w:r w:rsidR="001858EB" w:rsidRPr="000F543F">
        <w:t>, porque</w:t>
      </w:r>
      <w:r w:rsidRPr="000F543F">
        <w:t xml:space="preserve"> Dios le responde: “</w:t>
      </w:r>
      <w:r w:rsidRPr="000F543F">
        <w:rPr>
          <w:i/>
        </w:rPr>
        <w:t>no tengas miedo, yo estaré contigo para liberarte</w:t>
      </w:r>
      <w:r w:rsidRPr="000F543F">
        <w:t>”.</w:t>
      </w:r>
    </w:p>
    <w:p w:rsidR="00605E88" w:rsidRPr="000F543F" w:rsidRDefault="001858EB" w:rsidP="000F543F">
      <w:pPr>
        <w:spacing w:line="360" w:lineRule="auto"/>
      </w:pPr>
      <w:r w:rsidRPr="000F543F">
        <w:t xml:space="preserve">    </w:t>
      </w:r>
      <w:r w:rsidR="00605E88" w:rsidRPr="000F543F">
        <w:t xml:space="preserve"> </w:t>
      </w:r>
      <w:r w:rsidR="00502BE7" w:rsidRPr="000F543F">
        <w:t xml:space="preserve">Es algo ESENCIAL del ser cristiana o cristiano. </w:t>
      </w:r>
      <w:r w:rsidR="00605E88" w:rsidRPr="000F543F">
        <w:t>TODOS somos CORRESPONSABLES,</w:t>
      </w:r>
    </w:p>
    <w:p w:rsidR="00CA0AFD" w:rsidRPr="000F543F" w:rsidRDefault="00CA0AFD" w:rsidP="000F543F">
      <w:pPr>
        <w:spacing w:line="360" w:lineRule="auto"/>
      </w:pPr>
    </w:p>
    <w:p w:rsidR="00605E88" w:rsidRPr="000F543F" w:rsidRDefault="00CA0AFD" w:rsidP="000F543F">
      <w:pPr>
        <w:spacing w:line="360" w:lineRule="auto"/>
        <w:rPr>
          <w:b/>
          <w:i/>
          <w:u w:val="single"/>
        </w:rPr>
      </w:pPr>
      <w:r w:rsidRPr="000F543F">
        <w:rPr>
          <w:b/>
          <w:i/>
          <w:u w:val="single"/>
        </w:rPr>
        <w:t xml:space="preserve"> 2.3. Cambios que exigen otro COMPROMISO SOCIAL</w:t>
      </w:r>
    </w:p>
    <w:p w:rsidR="00605E88" w:rsidRPr="000F543F" w:rsidRDefault="00605E88" w:rsidP="000F543F">
      <w:pPr>
        <w:widowControl w:val="0"/>
        <w:wordWrap w:val="0"/>
        <w:jc w:val="both"/>
      </w:pPr>
    </w:p>
    <w:p w:rsidR="00CA0AFD" w:rsidRPr="000F543F" w:rsidRDefault="00CA0AFD" w:rsidP="000F543F">
      <w:pPr>
        <w:spacing w:line="360" w:lineRule="auto"/>
        <w:jc w:val="both"/>
      </w:pPr>
      <w:r w:rsidRPr="000F543F">
        <w:t xml:space="preserve">      En sus denuncias y exigencias sociales, Francisco continúa en la línea denunciativa de Juan Pablo II, pero con un lenguaje más contundente al ser más cercano y claro. No es éste el espacio de entrar en ello, sólo quiero subrayar que Francisco ha hecho una apuesta</w:t>
      </w:r>
      <w:r w:rsidR="00D56664" w:rsidRPr="000F543F">
        <w:t xml:space="preserve"> clara y tajante a favor de las </w:t>
      </w:r>
      <w:r w:rsidRPr="000F543F">
        <w:t>personas excluidas y  por  que ésta sea la apuesta firme y clara de la Iglesia.</w:t>
      </w:r>
    </w:p>
    <w:p w:rsidR="00CA0AFD" w:rsidRPr="000F543F" w:rsidRDefault="00CA0AFD" w:rsidP="000F543F">
      <w:pPr>
        <w:spacing w:after="160" w:line="360" w:lineRule="auto"/>
        <w:rPr>
          <w:rFonts w:eastAsia="Calibri"/>
          <w:iCs/>
          <w:bdr w:val="none" w:sz="0" w:space="0" w:color="auto" w:frame="1"/>
          <w:shd w:val="clear" w:color="auto" w:fill="FFFFFF"/>
          <w:lang w:eastAsia="en-US"/>
        </w:rPr>
      </w:pPr>
      <w:r w:rsidRPr="000F543F">
        <w:lastRenderedPageBreak/>
        <w:t xml:space="preserve">      Urge a gobernantes, políticos y economistas, a que la globalización y la economía estén de manera clara y concreta al servicio del ser humano, porque</w:t>
      </w:r>
      <w:r w:rsidRPr="000F543F">
        <w:rPr>
          <w:rFonts w:eastAsia="Calibri"/>
          <w:shd w:val="clear" w:color="auto" w:fill="FFFFFF"/>
          <w:lang w:eastAsia="en-US"/>
        </w:rPr>
        <w:t xml:space="preserve"> “</w:t>
      </w:r>
      <w:r w:rsidRPr="000F543F">
        <w:rPr>
          <w:rFonts w:eastAsia="Calibri"/>
          <w:iCs/>
          <w:bdr w:val="none" w:sz="0" w:space="0" w:color="auto" w:frame="1"/>
          <w:shd w:val="clear" w:color="auto" w:fill="FFFFFF"/>
          <w:lang w:eastAsia="en-US"/>
        </w:rPr>
        <w:t>se han divinizado los intereses del mercado,</w:t>
      </w:r>
      <w:r w:rsidRPr="000F543F">
        <w:t xml:space="preserve"> convertidos en regla absoluta</w:t>
      </w:r>
      <w:r w:rsidRPr="000F543F">
        <w:rPr>
          <w:rFonts w:eastAsia="Calibri"/>
          <w:iCs/>
          <w:bdr w:val="none" w:sz="0" w:space="0" w:color="auto" w:frame="1"/>
          <w:shd w:val="clear" w:color="auto" w:fill="FFFFFF"/>
          <w:lang w:eastAsia="en-US"/>
        </w:rPr>
        <w:t xml:space="preserve">”… y “mientras las ganancias de unos pocos crecen exponencialmente, las de la mayoría se quedan cada vez más lejos del bienestar de esa minoría feliz… </w:t>
      </w:r>
    </w:p>
    <w:p w:rsidR="00CA0AFD" w:rsidRPr="000F543F" w:rsidRDefault="00CA0AFD" w:rsidP="000F543F">
      <w:pPr>
        <w:spacing w:after="160" w:line="360" w:lineRule="auto"/>
        <w:rPr>
          <w:rFonts w:eastAsia="Calibri"/>
          <w:i/>
          <w:iCs/>
          <w:bdr w:val="none" w:sz="0" w:space="0" w:color="auto" w:frame="1"/>
          <w:shd w:val="clear" w:color="auto" w:fill="FFFFFF"/>
          <w:lang w:eastAsia="en-US"/>
        </w:rPr>
      </w:pPr>
      <w:r w:rsidRPr="000F543F">
        <w:rPr>
          <w:rFonts w:eastAsia="Calibri"/>
          <w:iCs/>
          <w:bdr w:val="none" w:sz="0" w:space="0" w:color="auto" w:frame="1"/>
          <w:shd w:val="clear" w:color="auto" w:fill="FFFFFF"/>
          <w:lang w:eastAsia="en-US"/>
        </w:rPr>
        <w:t xml:space="preserve">      Además, la deuda y sus intereses alejan a los países de las posibilidades viables de su economía y a los ciudadanos de su poder adquisitivo real”</w:t>
      </w:r>
      <w:r w:rsidRPr="000F543F">
        <w:rPr>
          <w:rFonts w:eastAsia="Calibri"/>
          <w:i/>
          <w:iCs/>
          <w:bdr w:val="none" w:sz="0" w:space="0" w:color="auto" w:frame="1"/>
          <w:shd w:val="clear" w:color="auto" w:fill="FFFFFF"/>
          <w:lang w:eastAsia="en-US"/>
        </w:rPr>
        <w:t>(</w:t>
      </w:r>
      <w:r w:rsidRPr="000F543F">
        <w:rPr>
          <w:rFonts w:eastAsia="Calibri"/>
          <w:shd w:val="clear" w:color="auto" w:fill="FFFFFF"/>
          <w:lang w:eastAsia="en-US"/>
        </w:rPr>
        <w:t>EG 56).</w:t>
      </w:r>
    </w:p>
    <w:p w:rsidR="00CA0AFD" w:rsidRPr="000F543F" w:rsidRDefault="00CA0AFD" w:rsidP="000F543F">
      <w:pPr>
        <w:spacing w:line="360" w:lineRule="auto"/>
        <w:rPr>
          <w:rFonts w:eastAsia="Calibri"/>
          <w:color w:val="000000"/>
          <w:shd w:val="clear" w:color="auto" w:fill="FFFFFF"/>
          <w:lang w:eastAsia="en-US"/>
        </w:rPr>
      </w:pPr>
      <w:r w:rsidRPr="000F543F">
        <w:t xml:space="preserve">      Urge a que la conciencia de todas las personas, cristianas o no,  despierte ante el </w:t>
      </w:r>
      <w:r w:rsidRPr="000F543F">
        <w:rPr>
          <w:i/>
        </w:rPr>
        <w:t xml:space="preserve">humanismo economicista </w:t>
      </w:r>
      <w:r w:rsidRPr="000F543F">
        <w:t>tan deshumanizante, que nos hace infravalorar la tragedia de las pateras, que ha convertido “al otro no ya en un hermano a quien amar, sino en alguien que me estorba, que lima mis intereses”, que nos hace asumir como normal  la existencia de “personas o países sobrantes” y, así,</w:t>
      </w:r>
      <w:r w:rsidRPr="000F543F">
        <w:rPr>
          <w:iCs/>
        </w:rPr>
        <w:t xml:space="preserve"> “una parte importante de la humanidad continúa </w:t>
      </w:r>
      <w:r w:rsidR="00E92951" w:rsidRPr="000F543F">
        <w:rPr>
          <w:iCs/>
        </w:rPr>
        <w:t>excluida</w:t>
      </w:r>
      <w:r w:rsidRPr="000F543F">
        <w:rPr>
          <w:iCs/>
        </w:rPr>
        <w:t xml:space="preserve"> de los  beneficios del progreso y relegada, de hecho, a seres de  segunda categoría”</w:t>
      </w:r>
      <w:r w:rsidRPr="000F543F">
        <w:rPr>
          <w:b/>
          <w:bCs/>
          <w:iCs/>
          <w:bdr w:val="none" w:sz="0" w:space="0" w:color="auto" w:frame="1"/>
          <w:vertAlign w:val="superscript"/>
        </w:rPr>
        <w:t xml:space="preserve"> </w:t>
      </w:r>
      <w:r w:rsidRPr="000F543F">
        <w:rPr>
          <w:b/>
          <w:bCs/>
          <w:iCs/>
          <w:bdr w:val="none" w:sz="0" w:space="0" w:color="auto" w:frame="1"/>
          <w:vertAlign w:val="superscript"/>
        </w:rPr>
        <w:footnoteReference w:id="10"/>
      </w:r>
      <w:r w:rsidRPr="000F543F">
        <w:t>….  y, ante el que Francisco denuncia “</w:t>
      </w:r>
      <w:r w:rsidRPr="000F543F">
        <w:rPr>
          <w:rFonts w:eastAsia="Calibri"/>
          <w:iCs/>
          <w:bdr w:val="none" w:sz="0" w:space="0" w:color="auto" w:frame="1"/>
          <w:shd w:val="clear" w:color="auto" w:fill="FFFFFF"/>
          <w:lang w:eastAsia="en-US"/>
        </w:rPr>
        <w:t>El afán de poder y de tener que no conoce límites”</w:t>
      </w:r>
      <w:r w:rsidRPr="000F543F">
        <w:rPr>
          <w:rFonts w:eastAsia="Calibri"/>
          <w:shd w:val="clear" w:color="auto" w:fill="FFFFFF"/>
          <w:lang w:eastAsia="en-US"/>
        </w:rPr>
        <w:t xml:space="preserve"> y </w:t>
      </w:r>
      <w:r w:rsidRPr="000F543F">
        <w:rPr>
          <w:rFonts w:eastAsia="Calibri"/>
          <w:iCs/>
          <w:bdr w:val="none" w:sz="0" w:space="0" w:color="auto" w:frame="1"/>
          <w:shd w:val="clear" w:color="auto" w:fill="FFFFFF"/>
          <w:lang w:eastAsia="en-US"/>
        </w:rPr>
        <w:t>(</w:t>
      </w:r>
      <w:r w:rsidRPr="000F543F">
        <w:rPr>
          <w:rFonts w:eastAsia="Calibri"/>
          <w:shd w:val="clear" w:color="auto" w:fill="FFFFFF"/>
          <w:lang w:eastAsia="en-US"/>
        </w:rPr>
        <w:t xml:space="preserve">EG 56) </w:t>
      </w:r>
      <w:r w:rsidRPr="000F543F">
        <w:rPr>
          <w:rFonts w:eastAsia="Calibri"/>
          <w:iCs/>
          <w:bdr w:val="none" w:sz="0" w:space="0" w:color="auto" w:frame="1"/>
          <w:shd w:val="clear" w:color="auto" w:fill="FFFFFF"/>
          <w:lang w:eastAsia="en-US"/>
        </w:rPr>
        <w:t xml:space="preserve"> </w:t>
      </w:r>
      <w:r w:rsidRPr="000F543F">
        <w:rPr>
          <w:rFonts w:eastAsia="Calibri"/>
          <w:shd w:val="clear" w:color="auto" w:fill="FFFFFF"/>
          <w:lang w:eastAsia="en-US"/>
        </w:rPr>
        <w:t xml:space="preserve"> </w:t>
      </w:r>
      <w:r w:rsidRPr="000F543F">
        <w:t xml:space="preserve">nos lanza a cada uno el grito bíblico: “Dónde está tu hermano”; que despierte ante la globalización de la indiferencia, que nos permite no hacernos responsables de la suerte de millones de seres humanos y seguir con nuestra vida porque no nos compete lo que les ocurre, mientras </w:t>
      </w:r>
      <w:r w:rsidRPr="000F543F">
        <w:rPr>
          <w:rFonts w:eastAsia="Calibri"/>
          <w:color w:val="000000"/>
          <w:shd w:val="clear" w:color="auto" w:fill="FFFFFF"/>
          <w:lang w:eastAsia="en-US"/>
        </w:rPr>
        <w:t>“un</w:t>
      </w:r>
      <w:r w:rsidRPr="000F543F">
        <w:rPr>
          <w:rFonts w:eastAsia="Calibri"/>
          <w:iCs/>
          <w:color w:val="000000"/>
          <w:bdr w:val="none" w:sz="0" w:space="0" w:color="auto" w:frame="1"/>
          <w:shd w:val="clear" w:color="auto" w:fill="FFFFFF"/>
          <w:lang w:eastAsia="en-US"/>
        </w:rPr>
        <w:t>a nueva tiranía invisible, a veces virtual, impone, de forma unilateral e implacable, sus leyes y sus reglas”(</w:t>
      </w:r>
      <w:r w:rsidRPr="000F543F">
        <w:rPr>
          <w:rFonts w:eastAsia="Calibri"/>
          <w:color w:val="000000"/>
          <w:shd w:val="clear" w:color="auto" w:fill="FFFFFF"/>
          <w:lang w:eastAsia="en-US"/>
        </w:rPr>
        <w:t>EG 56).</w:t>
      </w:r>
    </w:p>
    <w:p w:rsidR="00A21D4E" w:rsidRPr="000F543F" w:rsidRDefault="00CA0AFD" w:rsidP="000F543F">
      <w:pPr>
        <w:spacing w:line="360" w:lineRule="auto"/>
        <w:rPr>
          <w:rStyle w:val="nfasis"/>
          <w:i w:val="0"/>
          <w:bdr w:val="none" w:sz="0" w:space="0" w:color="auto" w:frame="1"/>
          <w:shd w:val="clear" w:color="auto" w:fill="FFFFFF"/>
        </w:rPr>
      </w:pPr>
      <w:r w:rsidRPr="000F543F">
        <w:t xml:space="preserve">    Y urge a las cristianas y a los cristianos a “pringarse”, a vivir en primera persona el mensaje de Jesús, a comprometerse desde la fe en un trabajo efectivo para combatir las desigualdades</w:t>
      </w:r>
      <w:r w:rsidR="00A21D4E" w:rsidRPr="000F543F">
        <w:t>, porque</w:t>
      </w:r>
      <w:r w:rsidR="00A21D4E" w:rsidRPr="000F543F">
        <w:rPr>
          <w:i/>
          <w:shd w:val="clear" w:color="auto" w:fill="FFFFFF"/>
        </w:rPr>
        <w:t xml:space="preserve"> “</w:t>
      </w:r>
      <w:r w:rsidR="00A21D4E" w:rsidRPr="000F543F">
        <w:rPr>
          <w:rStyle w:val="nfasis"/>
          <w:i w:val="0"/>
          <w:bdr w:val="none" w:sz="0" w:space="0" w:color="auto" w:frame="1"/>
          <w:shd w:val="clear" w:color="auto" w:fill="FFFFFF"/>
        </w:rPr>
        <w:t>para la Iglesia la opción por los pobres es una categoría teológica antes que cultural, sociológica, política o filosófica”(EG 198).</w:t>
      </w:r>
    </w:p>
    <w:p w:rsidR="00CA0AFD" w:rsidRPr="000F543F" w:rsidRDefault="00CA0AFD" w:rsidP="000F543F">
      <w:pPr>
        <w:shd w:val="clear" w:color="auto" w:fill="FFFFFF"/>
        <w:spacing w:line="360" w:lineRule="auto"/>
        <w:ind w:right="600"/>
        <w:textAlignment w:val="baseline"/>
      </w:pPr>
      <w:r w:rsidRPr="000F543F">
        <w:t xml:space="preserve"> </w:t>
      </w:r>
      <w:r w:rsidR="000F543F">
        <w:t xml:space="preserve">        </w:t>
      </w:r>
      <w:r w:rsidRPr="000F543F">
        <w:t>“</w:t>
      </w:r>
      <w:r w:rsidRPr="000F543F">
        <w:rPr>
          <w:iCs/>
        </w:rPr>
        <w:t xml:space="preserve">Se trata, en particular, de desafiar todas las formas de injusticia, oponiéndose a la </w:t>
      </w:r>
      <w:r w:rsidR="000F543F">
        <w:rPr>
          <w:iCs/>
        </w:rPr>
        <w:t>“</w:t>
      </w:r>
      <w:r w:rsidRPr="000F543F">
        <w:rPr>
          <w:iCs/>
        </w:rPr>
        <w:t>economía de la exclusión", a la "cultura del descarte" y a la "cultura de la muerte", que, por desgracia, podrían convertirse en una mentalidad pasivamente aceptada”</w:t>
      </w:r>
      <w:r w:rsidRPr="000F543F">
        <w:rPr>
          <w:b/>
          <w:bCs/>
          <w:iCs/>
          <w:bdr w:val="none" w:sz="0" w:space="0" w:color="auto" w:frame="1"/>
          <w:vertAlign w:val="superscript"/>
        </w:rPr>
        <w:footnoteReference w:id="11"/>
      </w:r>
      <w:r w:rsidRPr="000F543F">
        <w:rPr>
          <w:iCs/>
        </w:rPr>
        <w:t xml:space="preserve"> y</w:t>
      </w:r>
      <w:r w:rsidRPr="000F543F">
        <w:t>, para ello –nos dice-es imprescindible ir y pensar desde las periferias existenciales.</w:t>
      </w:r>
    </w:p>
    <w:p w:rsidR="00CA0AFD" w:rsidRPr="000F543F" w:rsidRDefault="00CA0AFD" w:rsidP="000F543F">
      <w:pPr>
        <w:shd w:val="clear" w:color="auto" w:fill="FFFFFF"/>
        <w:spacing w:line="360" w:lineRule="auto"/>
        <w:textAlignment w:val="baseline"/>
      </w:pPr>
      <w:r w:rsidRPr="000F543F">
        <w:t xml:space="preserve">    </w:t>
      </w:r>
      <w:r w:rsidR="000F543F">
        <w:t xml:space="preserve">     </w:t>
      </w:r>
      <w:r w:rsidRPr="000F543F">
        <w:t>Pero, tal vez, en su encuentro con el Secretario general de la ONU, Ban</w:t>
      </w:r>
      <w:r w:rsidR="000F543F">
        <w:t xml:space="preserve"> K</w:t>
      </w:r>
      <w:r w:rsidRPr="000F543F">
        <w:t>i-Moon, encontramos su voz más potente, al instar a las Naciones Unidas a promover una</w:t>
      </w:r>
      <w:r w:rsidRPr="000F543F">
        <w:rPr>
          <w:b/>
          <w:bCs/>
          <w:bdr w:val="none" w:sz="0" w:space="0" w:color="auto" w:frame="1"/>
        </w:rPr>
        <w:t> "</w:t>
      </w:r>
      <w:r w:rsidRPr="000F543F">
        <w:rPr>
          <w:bCs/>
          <w:bdr w:val="none" w:sz="0" w:space="0" w:color="auto" w:frame="1"/>
        </w:rPr>
        <w:t>movilización ética mundial</w:t>
      </w:r>
      <w:r w:rsidRPr="000F543F">
        <w:t xml:space="preserve">, </w:t>
      </w:r>
      <w:r w:rsidRPr="000F543F">
        <w:rPr>
          <w:iCs/>
        </w:rPr>
        <w:t xml:space="preserve">más allá de cualquier diferencia de credo o de opiniones políticas, difunda y aplique un ideal común de fraternidad y solidaridad, especialmente con los más pobres y excluidos”, </w:t>
      </w:r>
      <w:r w:rsidRPr="000F543F">
        <w:t>que acabe con las desigualdades y difunda "un ideal común de hermandad y solidaridad", poniendo en marcha medidas "que i</w:t>
      </w:r>
      <w:r w:rsidRPr="000F543F">
        <w:rPr>
          <w:bCs/>
          <w:bdr w:val="none" w:sz="0" w:space="0" w:color="auto" w:frame="1"/>
        </w:rPr>
        <w:t>ncidan sobre las causas estructurales de la pobreza y del hambre</w:t>
      </w:r>
      <w:r w:rsidRPr="000F543F">
        <w:t>".</w:t>
      </w:r>
    </w:p>
    <w:p w:rsidR="00CA0AFD" w:rsidRPr="000F543F" w:rsidRDefault="00CA0AFD" w:rsidP="000F543F">
      <w:pPr>
        <w:shd w:val="clear" w:color="auto" w:fill="FFFFFF"/>
        <w:spacing w:line="360" w:lineRule="auto"/>
        <w:ind w:right="600"/>
        <w:textAlignment w:val="baseline"/>
        <w:rPr>
          <w:iCs/>
        </w:rPr>
      </w:pPr>
      <w:r w:rsidRPr="000F543F">
        <w:rPr>
          <w:iCs/>
        </w:rPr>
        <w:lastRenderedPageBreak/>
        <w:t xml:space="preserve">      “Así como el encuentro con la mirada de Jesús despertó la conciencia de Zaqueo y tomó una decisión radical de condivisión y de justicia, en el origen y en el fin de toda acción política y económica, debería estar la mirada, muchas veces sin voz, de esa parte de la humanidad descartada, dejada atrás, para que remueva la conciencia de los líderes políticos y económicos y les lleve a decisiones magnánimas y valientes, que tengan resultados inmediatos. Jesús no pide a Zaqueo que cambie de trabajo ni denuncia su actividad comercial, solo lo mueve a poner todo, libre, pero inmediatamente y sin discusiones, al servicio de los hombres”. </w:t>
      </w:r>
    </w:p>
    <w:p w:rsidR="004362C3" w:rsidRPr="000F543F" w:rsidRDefault="004362C3" w:rsidP="000F543F">
      <w:pPr>
        <w:spacing w:line="360" w:lineRule="auto"/>
        <w:rPr>
          <w:b/>
          <w:u w:val="single"/>
        </w:rPr>
      </w:pPr>
    </w:p>
    <w:p w:rsidR="00605E88" w:rsidRDefault="00605E88" w:rsidP="000F543F">
      <w:pPr>
        <w:spacing w:line="360" w:lineRule="auto"/>
        <w:rPr>
          <w:b/>
          <w:u w:val="single"/>
        </w:rPr>
      </w:pPr>
      <w:r w:rsidRPr="000F543F">
        <w:rPr>
          <w:b/>
          <w:u w:val="single"/>
        </w:rPr>
        <w:t xml:space="preserve">III – Para las MUJERES, ¿también llega ese soplo de </w:t>
      </w:r>
      <w:r w:rsidRPr="000F543F">
        <w:rPr>
          <w:b/>
          <w:i/>
          <w:u w:val="single"/>
        </w:rPr>
        <w:t>aire fresco</w:t>
      </w:r>
      <w:r w:rsidRPr="000F543F">
        <w:rPr>
          <w:b/>
          <w:u w:val="single"/>
        </w:rPr>
        <w:t>?</w:t>
      </w:r>
    </w:p>
    <w:p w:rsidR="000F543F" w:rsidRPr="000F543F" w:rsidRDefault="000F543F" w:rsidP="000F543F">
      <w:pPr>
        <w:spacing w:line="360" w:lineRule="auto"/>
        <w:rPr>
          <w:b/>
          <w:u w:val="single"/>
        </w:rPr>
      </w:pPr>
    </w:p>
    <w:p w:rsidR="00605E88" w:rsidRPr="000F543F" w:rsidRDefault="00605E88" w:rsidP="000F543F">
      <w:pPr>
        <w:spacing w:line="360" w:lineRule="auto"/>
      </w:pPr>
      <w:r w:rsidRPr="000F543F">
        <w:rPr>
          <w:b/>
        </w:rPr>
        <w:t xml:space="preserve">   </w:t>
      </w:r>
      <w:r w:rsidR="001858EB" w:rsidRPr="000F543F">
        <w:rPr>
          <w:b/>
        </w:rPr>
        <w:t xml:space="preserve">  </w:t>
      </w:r>
      <w:r w:rsidRPr="000F543F">
        <w:t xml:space="preserve">Creo que, indudablemente, podemos decir que SÍ. Francisco también es un DON para las mujeres, aunque, probablemente, éste sea el campo en que más contradicciones podemos observar en él, como veremos.  Contradicción entre lo que, por un lado, él intuye, lo que el contacto cercano con la vida del día a día y las personas le </w:t>
      </w:r>
      <w:r w:rsidR="001858EB" w:rsidRPr="000F543F">
        <w:t xml:space="preserve">han ido </w:t>
      </w:r>
      <w:r w:rsidRPr="000F543F">
        <w:t>enseña</w:t>
      </w:r>
      <w:r w:rsidR="001858EB" w:rsidRPr="000F543F">
        <w:t>ndo</w:t>
      </w:r>
      <w:r w:rsidRPr="000F543F">
        <w:t xml:space="preserve"> y lo que el Evangelio le reclama y, por otro lado, su formación y su pensamiento conservadores, en perfecta línea con sus antecesores, especialmente, con Juan Pablo II y Benedicto XVI.</w:t>
      </w:r>
    </w:p>
    <w:p w:rsidR="00605E88" w:rsidRPr="000F543F" w:rsidRDefault="001858EB" w:rsidP="000F543F">
      <w:pPr>
        <w:spacing w:line="360" w:lineRule="auto"/>
        <w:rPr>
          <w:color w:val="000000"/>
        </w:rPr>
      </w:pPr>
      <w:r w:rsidRPr="000F543F">
        <w:t xml:space="preserve">   </w:t>
      </w:r>
      <w:r w:rsidR="00605E88" w:rsidRPr="000F543F">
        <w:t xml:space="preserve">  A mí, me recuerda un poco a lo que pasó con el Vaticano II; fue también un soplo de </w:t>
      </w:r>
      <w:r w:rsidR="00605E88" w:rsidRPr="000F543F">
        <w:rPr>
          <w:color w:val="000000"/>
        </w:rPr>
        <w:t xml:space="preserve"> aire fresco para la Iglesia</w:t>
      </w:r>
      <w:r w:rsidR="00A21D4E" w:rsidRPr="000F543F">
        <w:rPr>
          <w:color w:val="000000"/>
        </w:rPr>
        <w:t xml:space="preserve"> </w:t>
      </w:r>
      <w:r w:rsidR="00A21D4E" w:rsidRPr="000F543F">
        <w:t>–decíamos-</w:t>
      </w:r>
      <w:r w:rsidR="00605E88" w:rsidRPr="000F543F">
        <w:rPr>
          <w:color w:val="000000"/>
        </w:rPr>
        <w:t xml:space="preserve">, aunque </w:t>
      </w:r>
      <w:r w:rsidR="00A21D4E" w:rsidRPr="000F543F">
        <w:rPr>
          <w:color w:val="000000"/>
        </w:rPr>
        <w:t xml:space="preserve">lo fue </w:t>
      </w:r>
      <w:r w:rsidR="00605E88" w:rsidRPr="000F543F">
        <w:rPr>
          <w:color w:val="000000"/>
        </w:rPr>
        <w:t>un poco menos para las mujeres; el Concilio –se dice- convocó a toda la Iglesia… pero</w:t>
      </w:r>
      <w:r w:rsidRPr="000F543F">
        <w:rPr>
          <w:color w:val="000000"/>
        </w:rPr>
        <w:t xml:space="preserve"> eso no es cierto, porque</w:t>
      </w:r>
      <w:r w:rsidR="00605E88" w:rsidRPr="000F543F">
        <w:rPr>
          <w:color w:val="000000"/>
        </w:rPr>
        <w:t xml:space="preserve"> dejó fuera a las mujeres</w:t>
      </w:r>
      <w:r w:rsidRPr="000F543F">
        <w:rPr>
          <w:rStyle w:val="Refdenotaalpie"/>
          <w:color w:val="000000"/>
        </w:rPr>
        <w:footnoteReference w:id="12"/>
      </w:r>
      <w:r w:rsidR="00605E88" w:rsidRPr="000F543F">
        <w:rPr>
          <w:color w:val="000000"/>
        </w:rPr>
        <w:t>,</w:t>
      </w:r>
      <w:r w:rsidR="00605E88" w:rsidRPr="000F543F">
        <w:rPr>
          <w:color w:val="000000"/>
          <w:shd w:val="clear" w:color="auto" w:fill="FFFFFF"/>
        </w:rPr>
        <w:t xml:space="preserve"> </w:t>
      </w:r>
      <w:r w:rsidRPr="000F543F">
        <w:rPr>
          <w:color w:val="000000"/>
          <w:shd w:val="clear" w:color="auto" w:fill="FFFFFF"/>
        </w:rPr>
        <w:t xml:space="preserve">a </w:t>
      </w:r>
      <w:r w:rsidR="00605E88" w:rsidRPr="000F543F">
        <w:rPr>
          <w:color w:val="000000"/>
          <w:shd w:val="clear" w:color="auto" w:fill="FFFFFF"/>
        </w:rPr>
        <w:t>la mayoría de la base eclesial. Las</w:t>
      </w:r>
      <w:r w:rsidR="00605E88" w:rsidRPr="000F543F">
        <w:rPr>
          <w:color w:val="000000"/>
        </w:rPr>
        <w:t xml:space="preserve"> mujeres, una vez más, fueron consideradas </w:t>
      </w:r>
      <w:r w:rsidR="00605E88" w:rsidRPr="000F543F">
        <w:rPr>
          <w:i/>
          <w:color w:val="000000"/>
        </w:rPr>
        <w:t>objeto</w:t>
      </w:r>
      <w:r w:rsidR="00605E88" w:rsidRPr="000F543F">
        <w:rPr>
          <w:color w:val="000000"/>
        </w:rPr>
        <w:t xml:space="preserve"> de reflexión e iluminación, pero no</w:t>
      </w:r>
      <w:r w:rsidRPr="000F543F">
        <w:rPr>
          <w:color w:val="000000"/>
        </w:rPr>
        <w:t>,</w:t>
      </w:r>
      <w:r w:rsidR="00605E88" w:rsidRPr="000F543F">
        <w:rPr>
          <w:color w:val="000000"/>
        </w:rPr>
        <w:t xml:space="preserve"> </w:t>
      </w:r>
      <w:r w:rsidR="00605E88" w:rsidRPr="000F543F">
        <w:rPr>
          <w:i/>
          <w:color w:val="000000"/>
        </w:rPr>
        <w:t>sujetos</w:t>
      </w:r>
      <w:r w:rsidR="00605E88" w:rsidRPr="000F543F">
        <w:rPr>
          <w:color w:val="000000"/>
        </w:rPr>
        <w:t xml:space="preserve">. </w:t>
      </w:r>
      <w:r w:rsidR="00A21D4E" w:rsidRPr="000F543F">
        <w:rPr>
          <w:color w:val="000000"/>
        </w:rPr>
        <w:t>Con todo,</w:t>
      </w:r>
      <w:r w:rsidR="00605E88" w:rsidRPr="000F543F">
        <w:rPr>
          <w:color w:val="000000"/>
        </w:rPr>
        <w:t xml:space="preserve"> el Concilio abrió muchas puertas y, si bien es verdad que ese aire fresco no eran para ellas, lo cierto es que miles de mujeres aprovecharon la oportunidad que se les brindaba, se pusieron en pie e iniciaron una marcha imparable.  </w:t>
      </w:r>
    </w:p>
    <w:p w:rsidR="00605E88" w:rsidRPr="000F543F" w:rsidRDefault="00605E88" w:rsidP="000F543F">
      <w:pPr>
        <w:spacing w:line="360" w:lineRule="auto"/>
        <w:rPr>
          <w:color w:val="000000"/>
        </w:rPr>
      </w:pPr>
      <w:r w:rsidRPr="000F543F">
        <w:rPr>
          <w:color w:val="000000"/>
        </w:rPr>
        <w:t xml:space="preserve">       Pues con</w:t>
      </w:r>
      <w:r w:rsidR="001858EB" w:rsidRPr="000F543F">
        <w:rPr>
          <w:color w:val="000000"/>
        </w:rPr>
        <w:t xml:space="preserve"> el nuevo papa</w:t>
      </w:r>
      <w:r w:rsidRPr="000F543F">
        <w:rPr>
          <w:color w:val="000000"/>
        </w:rPr>
        <w:t xml:space="preserve">, creo que nos encontramos en una situación parecida: </w:t>
      </w:r>
      <w:r w:rsidR="001858EB" w:rsidRPr="000F543F">
        <w:rPr>
          <w:color w:val="000000"/>
        </w:rPr>
        <w:t xml:space="preserve">Francisco </w:t>
      </w:r>
      <w:r w:rsidRPr="000F543F">
        <w:rPr>
          <w:color w:val="000000"/>
        </w:rPr>
        <w:t xml:space="preserve">está abriendo y derribando muros, pero manteniéndolos para las mujeres; con lo que nos sitúa a varones y a mujeres, al laicado y al clero, es decir, a la Iglesia, </w:t>
      </w:r>
      <w:r w:rsidR="001858EB" w:rsidRPr="000F543F">
        <w:rPr>
          <w:color w:val="000000"/>
        </w:rPr>
        <w:t xml:space="preserve">la </w:t>
      </w:r>
      <w:r w:rsidRPr="000F543F">
        <w:rPr>
          <w:color w:val="000000"/>
        </w:rPr>
        <w:t>Comunidad de seguidoras y seguidores de Jesús, ante el reto de aprovechar esa</w:t>
      </w:r>
      <w:r w:rsidR="001858EB" w:rsidRPr="000F543F">
        <w:rPr>
          <w:color w:val="000000"/>
        </w:rPr>
        <w:t>s</w:t>
      </w:r>
      <w:r w:rsidRPr="000F543F">
        <w:rPr>
          <w:color w:val="000000"/>
        </w:rPr>
        <w:t xml:space="preserve"> puertas abiertas y transitar por nuevas y variadas sendas para construir el Reino, caminando juntos codo a codo, mujeres y varones, dando un nuevo rostro a la Iglesia.</w:t>
      </w:r>
    </w:p>
    <w:p w:rsidR="00605E88" w:rsidRPr="000F543F" w:rsidRDefault="00605E88" w:rsidP="000F543F">
      <w:pPr>
        <w:spacing w:line="360" w:lineRule="auto"/>
        <w:rPr>
          <w:color w:val="000000"/>
        </w:rPr>
      </w:pPr>
      <w:r w:rsidRPr="000F543F">
        <w:rPr>
          <w:color w:val="000000"/>
        </w:rPr>
        <w:t xml:space="preserve">      Francisco nos demuestra</w:t>
      </w:r>
      <w:r w:rsidR="001858EB" w:rsidRPr="000F543F">
        <w:rPr>
          <w:color w:val="000000"/>
        </w:rPr>
        <w:t>,</w:t>
      </w:r>
      <w:r w:rsidRPr="000F543F">
        <w:rPr>
          <w:color w:val="000000"/>
        </w:rPr>
        <w:t xml:space="preserve"> cada día</w:t>
      </w:r>
      <w:r w:rsidR="001858EB" w:rsidRPr="000F543F">
        <w:rPr>
          <w:color w:val="000000"/>
        </w:rPr>
        <w:t>,</w:t>
      </w:r>
      <w:r w:rsidRPr="000F543F">
        <w:rPr>
          <w:color w:val="000000"/>
        </w:rPr>
        <w:t xml:space="preserve"> que es una persona del Espíritu</w:t>
      </w:r>
      <w:r w:rsidR="001858EB" w:rsidRPr="000F543F">
        <w:rPr>
          <w:color w:val="000000"/>
        </w:rPr>
        <w:t xml:space="preserve"> y</w:t>
      </w:r>
      <w:r w:rsidRPr="000F543F">
        <w:rPr>
          <w:color w:val="000000"/>
        </w:rPr>
        <w:t xml:space="preserve"> que tiene dos referentes fundamentales: la realidad de la vida y el Evangelio:</w:t>
      </w:r>
    </w:p>
    <w:p w:rsidR="001858EB" w:rsidRPr="000F543F" w:rsidRDefault="001858EB" w:rsidP="000F543F">
      <w:pPr>
        <w:spacing w:line="360" w:lineRule="auto"/>
        <w:rPr>
          <w:color w:val="000000"/>
        </w:rPr>
      </w:pPr>
    </w:p>
    <w:p w:rsidR="00605E88" w:rsidRPr="000F543F" w:rsidRDefault="00605E88" w:rsidP="000F543F">
      <w:pPr>
        <w:spacing w:line="360" w:lineRule="auto"/>
        <w:rPr>
          <w:spacing w:val="-3"/>
          <w:lang w:val="es-ES_tradnl"/>
        </w:rPr>
      </w:pPr>
      <w:r w:rsidRPr="000F543F">
        <w:rPr>
          <w:spacing w:val="-3"/>
          <w:lang w:val="es-ES_tradnl"/>
        </w:rPr>
        <w:lastRenderedPageBreak/>
        <w:t xml:space="preserve">      * probablemente, su cercanía, en el día a día, a experiencias de exclusión, le ha enseñado a descubrir al Espí</w:t>
      </w:r>
      <w:r w:rsidRPr="000F543F">
        <w:rPr>
          <w:spacing w:val="-3"/>
          <w:lang w:val="es-ES_tradnl"/>
        </w:rPr>
        <w:softHyphen/>
        <w:t xml:space="preserve">ritu como la </w:t>
      </w:r>
      <w:r w:rsidRPr="000F543F">
        <w:rPr>
          <w:i/>
          <w:spacing w:val="-3"/>
          <w:lang w:val="es-ES_tradnl"/>
        </w:rPr>
        <w:t>presen</w:t>
      </w:r>
      <w:r w:rsidRPr="000F543F">
        <w:rPr>
          <w:i/>
          <w:spacing w:val="-3"/>
          <w:lang w:val="es-ES_tradnl"/>
        </w:rPr>
        <w:softHyphen/>
        <w:t>cia dinámica de Dios en la historia</w:t>
      </w:r>
      <w:r w:rsidRPr="000F543F">
        <w:rPr>
          <w:spacing w:val="-3"/>
          <w:lang w:val="es-ES_tradnl"/>
        </w:rPr>
        <w:t>, como Espíritu de vida y li</w:t>
      </w:r>
      <w:r w:rsidRPr="000F543F">
        <w:rPr>
          <w:spacing w:val="-3"/>
          <w:lang w:val="es-ES_tradnl"/>
        </w:rPr>
        <w:softHyphen/>
        <w:t>ber</w:t>
      </w:r>
      <w:r w:rsidRPr="000F543F">
        <w:rPr>
          <w:spacing w:val="-3"/>
          <w:lang w:val="es-ES_tradnl"/>
        </w:rPr>
        <w:softHyphen/>
        <w:t xml:space="preserve">tad, que nos hace comprender que todas las personas son igualmente hijas e hijos de Dios, llamadas a vivir, aquí y ahora, en su historia concreta, con toda la dignidad y con todo el reconocimiento efectivo, porque nada más </w:t>
      </w:r>
      <w:r w:rsidRPr="000F543F">
        <w:rPr>
          <w:i/>
          <w:spacing w:val="-3"/>
          <w:lang w:val="es-ES_tradnl"/>
        </w:rPr>
        <w:t>lejos del Espíri</w:t>
      </w:r>
      <w:r w:rsidRPr="000F543F">
        <w:rPr>
          <w:i/>
          <w:spacing w:val="-3"/>
          <w:lang w:val="es-ES_tradnl"/>
        </w:rPr>
        <w:softHyphen/>
        <w:t xml:space="preserve">tu </w:t>
      </w:r>
      <w:r w:rsidRPr="000F543F">
        <w:rPr>
          <w:spacing w:val="-3"/>
          <w:lang w:val="es-ES_tradnl"/>
        </w:rPr>
        <w:t>que los servi</w:t>
      </w:r>
      <w:r w:rsidRPr="000F543F">
        <w:rPr>
          <w:spacing w:val="-3"/>
          <w:lang w:val="es-ES_tradnl"/>
        </w:rPr>
        <w:softHyphen/>
        <w:t>lismos, las desigualdades, la minoría de edad o cualquier otra forma de indigni</w:t>
      </w:r>
      <w:r w:rsidRPr="000F543F">
        <w:rPr>
          <w:spacing w:val="-3"/>
          <w:lang w:val="es-ES_tradnl"/>
        </w:rPr>
        <w:softHyphen/>
        <w:t>dad</w:t>
      </w:r>
      <w:r w:rsidR="001858EB" w:rsidRPr="000F543F">
        <w:rPr>
          <w:spacing w:val="-3"/>
          <w:lang w:val="es-ES_tradnl"/>
        </w:rPr>
        <w:t>;</w:t>
      </w:r>
    </w:p>
    <w:p w:rsidR="00605E88" w:rsidRPr="000F543F" w:rsidRDefault="00605E88" w:rsidP="000F543F">
      <w:pPr>
        <w:spacing w:line="360" w:lineRule="auto"/>
        <w:rPr>
          <w:spacing w:val="-3"/>
          <w:lang w:val="es-ES_tradnl"/>
        </w:rPr>
      </w:pPr>
    </w:p>
    <w:p w:rsidR="00605E88" w:rsidRPr="000F543F" w:rsidRDefault="00605E88" w:rsidP="000F543F">
      <w:pPr>
        <w:spacing w:line="360" w:lineRule="auto"/>
        <w:rPr>
          <w:color w:val="000000"/>
          <w:shd w:val="clear" w:color="auto" w:fill="FFFFFF"/>
        </w:rPr>
      </w:pPr>
      <w:r w:rsidRPr="000F543F">
        <w:rPr>
          <w:spacing w:val="-3"/>
          <w:lang w:val="es-ES_tradnl"/>
        </w:rPr>
        <w:t xml:space="preserve">    * por otro lado, el Evangelio, el volver los ojos a Jesús y dejarse afectar por su mirada,  le</w:t>
      </w:r>
      <w:r w:rsidRPr="000F543F">
        <w:rPr>
          <w:color w:val="000000"/>
          <w:shd w:val="clear" w:color="auto" w:fill="FFFFFF"/>
        </w:rPr>
        <w:t xml:space="preserve"> ha descubierto la misma perspectiva de </w:t>
      </w:r>
      <w:r w:rsidR="001858EB" w:rsidRPr="000F543F">
        <w:rPr>
          <w:color w:val="000000"/>
          <w:shd w:val="clear" w:color="auto" w:fill="FFFFFF"/>
        </w:rPr>
        <w:t>Jesús</w:t>
      </w:r>
      <w:r w:rsidRPr="000F543F">
        <w:rPr>
          <w:color w:val="000000"/>
          <w:shd w:val="clear" w:color="auto" w:fill="FFFFFF"/>
        </w:rPr>
        <w:t>, la de las personas marginadas y excluidas, especialmente, por el aparato religioso.</w:t>
      </w:r>
    </w:p>
    <w:p w:rsidR="00605E88" w:rsidRPr="000F543F" w:rsidRDefault="00605E88" w:rsidP="000F543F">
      <w:pPr>
        <w:spacing w:line="360" w:lineRule="auto"/>
        <w:jc w:val="both"/>
        <w:rPr>
          <w:spacing w:val="-3"/>
          <w:lang w:val="es-ES_tradnl"/>
        </w:rPr>
      </w:pPr>
      <w:r w:rsidRPr="000F543F">
        <w:rPr>
          <w:color w:val="000000"/>
        </w:rPr>
        <w:t xml:space="preserve">    </w:t>
      </w:r>
      <w:r w:rsidRPr="000F543F">
        <w:rPr>
          <w:spacing w:val="-3"/>
          <w:lang w:val="es-ES_tradnl"/>
        </w:rPr>
        <w:t xml:space="preserve">    </w:t>
      </w:r>
      <w:r w:rsidR="00A21D4E" w:rsidRPr="000F543F">
        <w:rPr>
          <w:spacing w:val="-3"/>
          <w:lang w:val="es-ES_tradnl"/>
        </w:rPr>
        <w:t xml:space="preserve">Ahora, falta que el volver los ojos a Jesús y dejarse afectar por su mirada </w:t>
      </w:r>
      <w:r w:rsidRPr="000F543F">
        <w:rPr>
          <w:spacing w:val="-3"/>
          <w:lang w:val="es-ES_tradnl"/>
        </w:rPr>
        <w:t>le enseñ</w:t>
      </w:r>
      <w:r w:rsidR="00A21D4E" w:rsidRPr="000F543F">
        <w:rPr>
          <w:spacing w:val="-3"/>
          <w:lang w:val="es-ES_tradnl"/>
        </w:rPr>
        <w:t>e</w:t>
      </w:r>
      <w:r w:rsidRPr="000F543F">
        <w:rPr>
          <w:spacing w:val="-3"/>
          <w:lang w:val="es-ES_tradnl"/>
        </w:rPr>
        <w:t>n a Francisco que</w:t>
      </w:r>
      <w:r w:rsidR="00A21D4E" w:rsidRPr="000F543F">
        <w:rPr>
          <w:spacing w:val="-3"/>
          <w:lang w:val="es-ES_tradnl"/>
        </w:rPr>
        <w:t>, como atestiguan los cuatro evangelios</w:t>
      </w:r>
      <w:r w:rsidRPr="000F543F">
        <w:rPr>
          <w:spacing w:val="-3"/>
          <w:lang w:val="es-ES_tradnl"/>
        </w:rPr>
        <w:t>, en el  movimiento de Jesús,</w:t>
      </w:r>
      <w:r w:rsidR="001858EB" w:rsidRPr="000F543F">
        <w:rPr>
          <w:spacing w:val="-3"/>
          <w:lang w:val="es-ES_tradnl"/>
        </w:rPr>
        <w:t xml:space="preserve"> se reconoce la misma dignidad a</w:t>
      </w:r>
      <w:r w:rsidRPr="000F543F">
        <w:rPr>
          <w:spacing w:val="-3"/>
          <w:lang w:val="es-ES_tradnl"/>
        </w:rPr>
        <w:t xml:space="preserve"> mujeres y </w:t>
      </w:r>
      <w:r w:rsidR="001858EB" w:rsidRPr="000F543F">
        <w:rPr>
          <w:spacing w:val="-3"/>
          <w:lang w:val="es-ES_tradnl"/>
        </w:rPr>
        <w:t xml:space="preserve">a </w:t>
      </w:r>
      <w:r w:rsidRPr="000F543F">
        <w:rPr>
          <w:spacing w:val="-3"/>
          <w:lang w:val="es-ES_tradnl"/>
        </w:rPr>
        <w:t xml:space="preserve">varones, </w:t>
      </w:r>
      <w:r w:rsidR="001858EB" w:rsidRPr="000F543F">
        <w:rPr>
          <w:spacing w:val="-3"/>
          <w:lang w:val="es-ES_tradnl"/>
        </w:rPr>
        <w:t xml:space="preserve">que ambos </w:t>
      </w:r>
      <w:r w:rsidRPr="000F543F">
        <w:rPr>
          <w:spacing w:val="-3"/>
          <w:lang w:val="es-ES_tradnl"/>
        </w:rPr>
        <w:t>son miembros de pleno derecho y sus relaciones son de reciprocidad, de equivalencia, de igualdad en la diferenciación, ambos como sujetos. Que Jesús rompe con las leyes, costumbres y tabúes que man</w:t>
      </w:r>
      <w:r w:rsidRPr="000F543F">
        <w:rPr>
          <w:spacing w:val="-3"/>
          <w:lang w:val="es-ES_tradnl"/>
        </w:rPr>
        <w:softHyphen/>
        <w:t>tienen a las mujeres infra</w:t>
      </w:r>
      <w:r w:rsidRPr="000F543F">
        <w:rPr>
          <w:spacing w:val="-3"/>
          <w:lang w:val="es-ES_tradnl"/>
        </w:rPr>
        <w:softHyphen/>
        <w:t>valo</w:t>
      </w:r>
      <w:r w:rsidRPr="000F543F">
        <w:rPr>
          <w:spacing w:val="-3"/>
          <w:lang w:val="es-ES_tradnl"/>
        </w:rPr>
        <w:softHyphen/>
        <w:t xml:space="preserve">radas, excluidas o en minoría de edad y </w:t>
      </w:r>
      <w:r w:rsidR="001858EB" w:rsidRPr="000F543F">
        <w:rPr>
          <w:spacing w:val="-3"/>
          <w:lang w:val="es-ES_tradnl"/>
        </w:rPr>
        <w:t xml:space="preserve">que </w:t>
      </w:r>
      <w:r w:rsidRPr="000F543F">
        <w:rPr>
          <w:spacing w:val="-3"/>
          <w:lang w:val="es-ES_tradnl"/>
        </w:rPr>
        <w:t>trata con ellas como las perso</w:t>
      </w:r>
      <w:r w:rsidRPr="000F543F">
        <w:rPr>
          <w:spacing w:val="-3"/>
          <w:lang w:val="es-ES_tradnl"/>
        </w:rPr>
        <w:softHyphen/>
        <w:t>nas adultas que son; verá que  asiduamen</w:t>
      </w:r>
      <w:r w:rsidRPr="000F543F">
        <w:rPr>
          <w:spacing w:val="-3"/>
          <w:lang w:val="es-ES_tradnl"/>
        </w:rPr>
        <w:softHyphen/>
        <w:t>te le acompa</w:t>
      </w:r>
      <w:r w:rsidRPr="000F543F">
        <w:rPr>
          <w:spacing w:val="-3"/>
          <w:lang w:val="es-ES_tradnl"/>
        </w:rPr>
        <w:softHyphen/>
        <w:t xml:space="preserve">ñan </w:t>
      </w:r>
      <w:r w:rsidRPr="000F543F">
        <w:t xml:space="preserve">a Jesús desde el principio (Mc 15,41; Mt 27,55, Lc 8,1-3) </w:t>
      </w:r>
      <w:r w:rsidRPr="000F543F">
        <w:rPr>
          <w:spacing w:val="-3"/>
          <w:lang w:val="es-ES_tradnl"/>
        </w:rPr>
        <w:t xml:space="preserve">porque también a ellas les llama a ser </w:t>
      </w:r>
      <w:r w:rsidRPr="000F543F">
        <w:rPr>
          <w:i/>
        </w:rPr>
        <w:t>discípulas</w:t>
      </w:r>
      <w:r w:rsidRPr="000F543F">
        <w:t xml:space="preserve"> y que le</w:t>
      </w:r>
      <w:r w:rsidRPr="000F543F">
        <w:rPr>
          <w:b/>
        </w:rPr>
        <w:t xml:space="preserve">  </w:t>
      </w:r>
      <w:r w:rsidRPr="000F543F">
        <w:t xml:space="preserve">acompañan en su predicación del reino, asisten a su enseñanza, a sus curaciones. </w:t>
      </w:r>
    </w:p>
    <w:p w:rsidR="00605E88" w:rsidRPr="000F543F" w:rsidRDefault="00605E88" w:rsidP="000F543F">
      <w:pPr>
        <w:spacing w:line="360" w:lineRule="auto"/>
        <w:jc w:val="both"/>
        <w:rPr>
          <w:spacing w:val="-3"/>
          <w:lang w:val="es-ES_tradnl"/>
        </w:rPr>
      </w:pPr>
      <w:r w:rsidRPr="000F543F">
        <w:rPr>
          <w:spacing w:val="-3"/>
          <w:lang w:val="es-ES_tradnl"/>
        </w:rPr>
        <w:t xml:space="preserve">     </w:t>
      </w:r>
      <w:r w:rsidRPr="000F543F">
        <w:rPr>
          <w:bCs/>
        </w:rPr>
        <w:t xml:space="preserve">    </w:t>
      </w:r>
      <w:r w:rsidR="006C4046" w:rsidRPr="000F543F">
        <w:rPr>
          <w:bCs/>
        </w:rPr>
        <w:t xml:space="preserve">Francisco descubrirá que </w:t>
      </w:r>
      <w:r w:rsidRPr="000F543F">
        <w:rPr>
          <w:spacing w:val="-3"/>
          <w:lang w:val="es-ES_tradnl"/>
        </w:rPr>
        <w:t>J</w:t>
      </w:r>
      <w:r w:rsidR="006C4046" w:rsidRPr="000F543F">
        <w:rPr>
          <w:spacing w:val="-3"/>
          <w:lang w:val="es-ES_tradnl"/>
        </w:rPr>
        <w:t xml:space="preserve">esús jamás </w:t>
      </w:r>
      <w:r w:rsidRPr="000F543F">
        <w:rPr>
          <w:spacing w:val="-3"/>
          <w:lang w:val="es-ES_tradnl"/>
        </w:rPr>
        <w:t>tiene una actitud peyorativa hacia una mujer</w:t>
      </w:r>
      <w:r w:rsidR="006C4046" w:rsidRPr="000F543F">
        <w:rPr>
          <w:spacing w:val="-3"/>
          <w:lang w:val="es-ES_tradnl"/>
        </w:rPr>
        <w:t>; que le</w:t>
      </w:r>
      <w:r w:rsidRPr="000F543F">
        <w:rPr>
          <w:spacing w:val="-3"/>
          <w:lang w:val="es-ES_tradnl"/>
        </w:rPr>
        <w:t xml:space="preserve"> v</w:t>
      </w:r>
      <w:r w:rsidRPr="000F543F">
        <w:rPr>
          <w:bCs/>
        </w:rPr>
        <w:t>alora, por encima de todo, como persona; en</w:t>
      </w:r>
      <w:r w:rsidRPr="000F543F">
        <w:rPr>
          <w:spacing w:val="-3"/>
          <w:lang w:val="es-ES_tradnl"/>
        </w:rPr>
        <w:t xml:space="preserve"> ninguna parte</w:t>
      </w:r>
      <w:r w:rsidR="006C4046" w:rsidRPr="000F543F">
        <w:rPr>
          <w:spacing w:val="-3"/>
          <w:lang w:val="es-ES_tradnl"/>
        </w:rPr>
        <w:t xml:space="preserve"> del Evangelio</w:t>
      </w:r>
      <w:r w:rsidRPr="000F543F">
        <w:rPr>
          <w:spacing w:val="-3"/>
          <w:lang w:val="es-ES_tradnl"/>
        </w:rPr>
        <w:t xml:space="preserve">, </w:t>
      </w:r>
      <w:r w:rsidR="006C4046" w:rsidRPr="000F543F">
        <w:rPr>
          <w:spacing w:val="-3"/>
          <w:lang w:val="es-ES_tradnl"/>
        </w:rPr>
        <w:t>encontrará que</w:t>
      </w:r>
      <w:r w:rsidRPr="000F543F">
        <w:rPr>
          <w:spacing w:val="-3"/>
          <w:lang w:val="es-ES_tradnl"/>
        </w:rPr>
        <w:t xml:space="preserve"> le valore por su fun</w:t>
      </w:r>
      <w:r w:rsidRPr="000F543F">
        <w:rPr>
          <w:spacing w:val="-3"/>
          <w:lang w:val="es-ES_tradnl"/>
        </w:rPr>
        <w:softHyphen/>
        <w:t>ción maternal o que le asigne el rol de esposa y madre, antes bien reacciona en con</w:t>
      </w:r>
      <w:r w:rsidRPr="000F543F">
        <w:rPr>
          <w:spacing w:val="-3"/>
          <w:lang w:val="es-ES_tradnl"/>
        </w:rPr>
        <w:softHyphen/>
        <w:t>tra y recha</w:t>
      </w:r>
      <w:r w:rsidRPr="000F543F">
        <w:rPr>
          <w:spacing w:val="-3"/>
          <w:lang w:val="es-ES_tradnl"/>
        </w:rPr>
        <w:softHyphen/>
        <w:t>za el reduccionismo a que se les quiere some</w:t>
      </w:r>
      <w:r w:rsidRPr="000F543F">
        <w:rPr>
          <w:spacing w:val="-3"/>
          <w:lang w:val="es-ES_tradnl"/>
        </w:rPr>
        <w:softHyphen/>
        <w:t>ter, cuando alguien así lo plantea (Lc 11, 27s.)</w:t>
      </w:r>
      <w:r w:rsidR="006C4046" w:rsidRPr="000F543F">
        <w:rPr>
          <w:spacing w:val="-3"/>
          <w:lang w:val="es-ES_tradnl"/>
        </w:rPr>
        <w:t>.</w:t>
      </w:r>
      <w:r w:rsidRPr="000F543F">
        <w:rPr>
          <w:spacing w:val="-3"/>
          <w:lang w:val="es-ES_tradnl"/>
        </w:rPr>
        <w:t xml:space="preserve"> Jesús deja claro que la digni</w:t>
      </w:r>
      <w:r w:rsidRPr="000F543F">
        <w:rPr>
          <w:spacing w:val="-3"/>
          <w:lang w:val="es-ES_tradnl"/>
        </w:rPr>
        <w:softHyphen/>
        <w:t xml:space="preserve">dad no les viene </w:t>
      </w:r>
      <w:r w:rsidR="006C4046" w:rsidRPr="000F543F">
        <w:rPr>
          <w:spacing w:val="-3"/>
          <w:lang w:val="es-ES_tradnl"/>
        </w:rPr>
        <w:t xml:space="preserve">a las mujeres </w:t>
      </w:r>
      <w:r w:rsidRPr="000F543F">
        <w:rPr>
          <w:spacing w:val="-3"/>
          <w:lang w:val="es-ES_tradnl"/>
        </w:rPr>
        <w:t>por su capacidad de engen</w:t>
      </w:r>
      <w:r w:rsidRPr="000F543F">
        <w:rPr>
          <w:spacing w:val="-3"/>
          <w:lang w:val="es-ES_tradnl"/>
        </w:rPr>
        <w:softHyphen/>
        <w:t>drar y parir, sino por la de su respon</w:t>
      </w:r>
      <w:r w:rsidRPr="000F543F">
        <w:rPr>
          <w:spacing w:val="-3"/>
          <w:lang w:val="es-ES_tradnl"/>
        </w:rPr>
        <w:softHyphen/>
        <w:t>sabi</w:t>
      </w:r>
      <w:r w:rsidRPr="000F543F">
        <w:rPr>
          <w:spacing w:val="-3"/>
          <w:lang w:val="es-ES_tradnl"/>
        </w:rPr>
        <w:softHyphen/>
        <w:t>lidad para dar una respues</w:t>
      </w:r>
      <w:r w:rsidRPr="000F543F">
        <w:rPr>
          <w:spacing w:val="-3"/>
          <w:lang w:val="es-ES_tradnl"/>
        </w:rPr>
        <w:softHyphen/>
        <w:t>ta libre, para impli</w:t>
      </w:r>
      <w:r w:rsidRPr="000F543F">
        <w:rPr>
          <w:spacing w:val="-3"/>
          <w:lang w:val="es-ES_tradnl"/>
        </w:rPr>
        <w:softHyphen/>
        <w:t>ca</w:t>
      </w:r>
      <w:r w:rsidRPr="000F543F">
        <w:rPr>
          <w:spacing w:val="-3"/>
          <w:lang w:val="es-ES_tradnl"/>
        </w:rPr>
        <w:softHyphen/>
        <w:t>rse en el proyec</w:t>
      </w:r>
      <w:r w:rsidRPr="000F543F">
        <w:rPr>
          <w:spacing w:val="-3"/>
          <w:lang w:val="es-ES_tradnl"/>
        </w:rPr>
        <w:softHyphen/>
        <w:t>to de Dios:</w:t>
      </w:r>
      <w:r w:rsidRPr="000F543F">
        <w:rPr>
          <w:i/>
          <w:spacing w:val="-3"/>
          <w:lang w:val="es-ES_tradnl"/>
        </w:rPr>
        <w:t xml:space="preserve"> "Quien</w:t>
      </w:r>
      <w:r w:rsidRPr="000F543F">
        <w:rPr>
          <w:i/>
          <w:spacing w:val="-3"/>
          <w:lang w:val="es-ES_tradnl"/>
        </w:rPr>
        <w:softHyphen/>
      </w:r>
      <w:r w:rsidRPr="000F543F">
        <w:rPr>
          <w:i/>
          <w:spacing w:val="-3"/>
          <w:lang w:val="es-ES_tradnl"/>
        </w:rPr>
        <w:softHyphen/>
        <w:t xml:space="preserve"> cumple la vo</w:t>
      </w:r>
      <w:r w:rsidRPr="000F543F">
        <w:rPr>
          <w:i/>
          <w:spacing w:val="-3"/>
          <w:lang w:val="es-ES_tradnl"/>
        </w:rPr>
        <w:softHyphen/>
        <w:t>lun</w:t>
      </w:r>
      <w:r w:rsidRPr="000F543F">
        <w:rPr>
          <w:i/>
          <w:spacing w:val="-3"/>
          <w:lang w:val="es-ES_tradnl"/>
        </w:rPr>
        <w:softHyphen/>
        <w:t>tad de Dios ése es mi her</w:t>
      </w:r>
      <w:r w:rsidRPr="000F543F">
        <w:rPr>
          <w:i/>
          <w:spacing w:val="-3"/>
          <w:lang w:val="es-ES_tradnl"/>
        </w:rPr>
        <w:softHyphen/>
        <w:t>ma</w:t>
      </w:r>
      <w:r w:rsidRPr="000F543F">
        <w:rPr>
          <w:i/>
          <w:spacing w:val="-3"/>
          <w:lang w:val="es-ES_tradnl"/>
        </w:rPr>
        <w:softHyphen/>
        <w:t>no y mi hermana y mi madre</w:t>
      </w:r>
      <w:r w:rsidRPr="000F543F">
        <w:rPr>
          <w:spacing w:val="-3"/>
          <w:lang w:val="es-ES_tradnl"/>
        </w:rPr>
        <w:t xml:space="preserve">" (Mc 3,31-35).               </w:t>
      </w:r>
    </w:p>
    <w:p w:rsidR="00605E88" w:rsidRPr="000F543F" w:rsidRDefault="00605E88" w:rsidP="000F543F">
      <w:pPr>
        <w:spacing w:line="360" w:lineRule="auto"/>
        <w:jc w:val="both"/>
        <w:rPr>
          <w:spacing w:val="-3"/>
          <w:lang w:val="es-ES_tradnl"/>
        </w:rPr>
      </w:pPr>
      <w:r w:rsidRPr="000F543F">
        <w:rPr>
          <w:spacing w:val="-3"/>
          <w:lang w:val="es-ES_tradnl"/>
        </w:rPr>
        <w:t xml:space="preserve">      </w:t>
      </w:r>
      <w:r w:rsidR="006C4046" w:rsidRPr="000F543F">
        <w:rPr>
          <w:spacing w:val="-3"/>
          <w:lang w:val="es-ES_tradnl"/>
        </w:rPr>
        <w:t xml:space="preserve">Verá que </w:t>
      </w:r>
      <w:r w:rsidRPr="000F543F">
        <w:rPr>
          <w:spacing w:val="-3"/>
          <w:lang w:val="es-ES_tradnl"/>
        </w:rPr>
        <w:t>Jesús no sólo relativiza la Ley, cuando ésta se pone por encima de la persona o cuando se instru</w:t>
      </w:r>
      <w:r w:rsidRPr="000F543F">
        <w:rPr>
          <w:spacing w:val="-3"/>
          <w:lang w:val="es-ES_tradnl"/>
        </w:rPr>
        <w:softHyphen/>
        <w:t>mentaliza para infravalorar o excluir a alguien, sino que alaba pública</w:t>
      </w:r>
      <w:r w:rsidRPr="000F543F">
        <w:rPr>
          <w:spacing w:val="-3"/>
          <w:lang w:val="es-ES_tradnl"/>
        </w:rPr>
        <w:softHyphen/>
        <w:t>mente la inobservancia de algunas mujeres en este sentido, porque comprenden el verdadero mensa</w:t>
      </w:r>
      <w:r w:rsidRPr="000F543F">
        <w:rPr>
          <w:spacing w:val="-3"/>
          <w:lang w:val="es-ES_tradnl"/>
        </w:rPr>
        <w:softHyphen/>
        <w:t>je que él ha venido a traer: así, elogia a María por adoptar una postu</w:t>
      </w:r>
      <w:r w:rsidRPr="000F543F">
        <w:rPr>
          <w:spacing w:val="-3"/>
          <w:lang w:val="es-ES_tradnl"/>
        </w:rPr>
        <w:softHyphen/>
        <w:t>ra reservada a los varones (escu</w:t>
      </w:r>
      <w:r w:rsidRPr="000F543F">
        <w:rPr>
          <w:spacing w:val="-3"/>
          <w:lang w:val="es-ES_tradnl"/>
        </w:rPr>
        <w:softHyphen/>
        <w:t>char a los pies del maestro) y por mostrar su interés por aprender y defiende explí</w:t>
      </w:r>
      <w:r w:rsidRPr="000F543F">
        <w:rPr>
          <w:spacing w:val="-3"/>
          <w:lang w:val="es-ES_tradnl"/>
        </w:rPr>
        <w:softHyphen/>
        <w:t>citamen</w:t>
      </w:r>
      <w:r w:rsidRPr="000F543F">
        <w:rPr>
          <w:spacing w:val="-3"/>
          <w:lang w:val="es-ES_tradnl"/>
        </w:rPr>
        <w:softHyphen/>
        <w:t>te la formación inte</w:t>
      </w:r>
      <w:r w:rsidRPr="000F543F">
        <w:rPr>
          <w:spacing w:val="-3"/>
          <w:lang w:val="es-ES_tradnl"/>
        </w:rPr>
        <w:softHyphen/>
        <w:t>lectual de las mu</w:t>
      </w:r>
      <w:r w:rsidRPr="000F543F">
        <w:rPr>
          <w:spacing w:val="-3"/>
          <w:lang w:val="es-ES_tradnl"/>
        </w:rPr>
        <w:softHyphen/>
        <w:t>jeres, con lo que las libera de los mu</w:t>
      </w:r>
      <w:r w:rsidRPr="000F543F">
        <w:rPr>
          <w:spacing w:val="-3"/>
          <w:lang w:val="es-ES_tradnl"/>
        </w:rPr>
        <w:softHyphen/>
        <w:t>ros que las ence</w:t>
      </w:r>
      <w:r w:rsidRPr="000F543F">
        <w:rPr>
          <w:spacing w:val="-3"/>
          <w:lang w:val="es-ES_tradnl"/>
        </w:rPr>
        <w:softHyphen/>
        <w:t>rraban en la exclusión, la inferio</w:t>
      </w:r>
      <w:r w:rsidRPr="000F543F">
        <w:rPr>
          <w:spacing w:val="-3"/>
          <w:lang w:val="es-ES_tradnl"/>
        </w:rPr>
        <w:softHyphen/>
        <w:t>ridad y el silen</w:t>
      </w:r>
      <w:r w:rsidRPr="000F543F">
        <w:rPr>
          <w:spacing w:val="-3"/>
          <w:lang w:val="es-ES_tradnl"/>
        </w:rPr>
        <w:softHyphen/>
        <w:t xml:space="preserve">cio. Y, cuando en sus parábolas  usa imágenes para referir a Dios, también utiliza la imagen de mujer para representar a Dios. </w:t>
      </w:r>
    </w:p>
    <w:p w:rsidR="00605E88" w:rsidRPr="000F543F" w:rsidRDefault="00605E88" w:rsidP="000F543F">
      <w:pPr>
        <w:spacing w:line="360" w:lineRule="auto"/>
        <w:jc w:val="both"/>
      </w:pPr>
      <w:r w:rsidRPr="000F543F">
        <w:rPr>
          <w:spacing w:val="-3"/>
          <w:lang w:val="es-ES_tradnl"/>
        </w:rPr>
        <w:t xml:space="preserve">     Francisco verá que Jesús, a su vez, también se deja orientar por mujeres, como la sirofenicia, que le ayudó a comprender mejor su misión y a abrirla más allá de la comunidad judía.</w:t>
      </w:r>
      <w:r w:rsidR="0081785B" w:rsidRPr="000F543F">
        <w:rPr>
          <w:spacing w:val="-3"/>
          <w:lang w:val="es-ES_tradnl"/>
        </w:rPr>
        <w:t xml:space="preserve"> </w:t>
      </w:r>
      <w:r w:rsidRPr="000F543F">
        <w:t xml:space="preserve">Verá que las mujeres </w:t>
      </w:r>
      <w:r w:rsidRPr="000F543F">
        <w:lastRenderedPageBreak/>
        <w:t xml:space="preserve">están presentes y participan en los momentos decisivos de la misión de Jesús: son </w:t>
      </w:r>
      <w:r w:rsidRPr="000F543F">
        <w:rPr>
          <w:i/>
        </w:rPr>
        <w:t>testigos</w:t>
      </w:r>
      <w:r w:rsidRPr="000F543F">
        <w:t xml:space="preserve"> directos y activos en la pasión, </w:t>
      </w:r>
      <w:r w:rsidRPr="000F543F">
        <w:rPr>
          <w:i/>
        </w:rPr>
        <w:t>testigos</w:t>
      </w:r>
      <w:r w:rsidRPr="000F543F">
        <w:t xml:space="preserve"> de su crucifixión y de su sepultura, </w:t>
      </w:r>
      <w:r w:rsidRPr="000F543F">
        <w:rPr>
          <w:i/>
        </w:rPr>
        <w:t>testigos</w:t>
      </w:r>
      <w:r w:rsidRPr="000F543F">
        <w:t xml:space="preserve"> de su resurrección y están </w:t>
      </w:r>
      <w:r w:rsidRPr="000F543F">
        <w:rPr>
          <w:i/>
        </w:rPr>
        <w:t>presentes</w:t>
      </w:r>
      <w:r w:rsidRPr="000F543F">
        <w:t xml:space="preserve"> en el grupo de discípulos reunidos a los que el Resucitado confía</w:t>
      </w:r>
      <w:r w:rsidR="003A5FBC" w:rsidRPr="000F543F">
        <w:t xml:space="preserve"> </w:t>
      </w:r>
      <w:r w:rsidRPr="000F543F">
        <w:t>la misión y entrega el Espíritu (Lc 24,36ss; Hch 1,14; 2,1-21; Jn 20,19-22).</w:t>
      </w:r>
    </w:p>
    <w:p w:rsidR="00605E88" w:rsidRPr="000F543F" w:rsidRDefault="00605E88" w:rsidP="000F543F">
      <w:pPr>
        <w:spacing w:line="360" w:lineRule="auto"/>
        <w:rPr>
          <w:spacing w:val="-3"/>
          <w:lang w:val="es-ES_tradnl"/>
        </w:rPr>
      </w:pPr>
      <w:r w:rsidRPr="000F543F">
        <w:t xml:space="preserve">      Verá que</w:t>
      </w:r>
      <w:r w:rsidR="003A5FBC" w:rsidRPr="000F543F">
        <w:t xml:space="preserve"> son mujeres</w:t>
      </w:r>
      <w:r w:rsidRPr="000F543F">
        <w:t xml:space="preserve"> </w:t>
      </w:r>
      <w:r w:rsidR="003A5FBC" w:rsidRPr="000F543F">
        <w:t xml:space="preserve">a quienes </w:t>
      </w:r>
      <w:r w:rsidRPr="000F543F">
        <w:t>Jesús elige como testigos del acontecimiento fundante de la fe cristiana y</w:t>
      </w:r>
      <w:r w:rsidRPr="000F543F">
        <w:rPr>
          <w:spacing w:val="-3"/>
          <w:lang w:val="es-ES_tradnl"/>
        </w:rPr>
        <w:t xml:space="preserve"> las envía</w:t>
      </w:r>
      <w:r w:rsidRPr="000F543F">
        <w:rPr>
          <w:rStyle w:val="Refdenotaalpie"/>
          <w:spacing w:val="-3"/>
          <w:lang w:val="es-ES_tradnl"/>
        </w:rPr>
        <w:footnoteReference w:id="13"/>
      </w:r>
      <w:r w:rsidRPr="000F543F">
        <w:rPr>
          <w:spacing w:val="-3"/>
          <w:lang w:val="es-ES_tradnl"/>
        </w:rPr>
        <w:t xml:space="preserve"> como misioneras a anunciar a sus hermanos, los discípulos varones, en primer lugar, y a toda la humanidad, después,</w:t>
      </w:r>
      <w:r w:rsidRPr="000F543F">
        <w:t xml:space="preserve"> el </w:t>
      </w:r>
      <w:r w:rsidRPr="000F543F">
        <w:rPr>
          <w:i/>
        </w:rPr>
        <w:t>Kerygma</w:t>
      </w:r>
      <w:r w:rsidRPr="000F543F">
        <w:t xml:space="preserve"> de Pascua. Es decir, que la fe cristiana, la fe de la Iglesia,  está basada en el testimonio y en la proclamación de las mujeres y la sucesión apostólica, igualmente, parte de ellas, por lo que es de justicia reconocer a las mujeres también como sucesoras de los y las apóstoles, lo que, inexorablemente, llevaría a una transformación radical de las actuales estructuras jerárquicas androcéntricas de la Iglesia.</w:t>
      </w:r>
      <w:r w:rsidRPr="000F543F">
        <w:rPr>
          <w:spacing w:val="-3"/>
          <w:lang w:val="es-ES_tradnl"/>
        </w:rPr>
        <w:t xml:space="preserve"> </w:t>
      </w:r>
    </w:p>
    <w:p w:rsidR="00605E88" w:rsidRPr="000F543F" w:rsidRDefault="00605E88" w:rsidP="000F543F">
      <w:pPr>
        <w:spacing w:line="360" w:lineRule="auto"/>
        <w:jc w:val="both"/>
      </w:pPr>
      <w:r w:rsidRPr="000F543F">
        <w:t xml:space="preserve">     Verá que el protagonismo de la mujer se mantiene en el movimiento misionero primitivo, en las primeras comunidades, ya antes de Pablo. Verá a unas mujeres activas, participando codo con codo, al mismo nivel de los varones, ejerciendo funciones misioneras, de enseñanza, de liderazgo de las comunidades: fundan y sostienen Iglesias en sus casas, como Ninfa de Laodicea; Apia que dirige otra iglesia en Colosas y Lidia. Pablo llama a Febe, a quien llama «diácono» y «presidente» de la iglesia de Cencreas,  (presidente es el término para quienes gobiernan la  comunidad</w:t>
      </w:r>
      <w:r w:rsidR="003A5FBC" w:rsidRPr="000F543F">
        <w:t>)</w:t>
      </w:r>
      <w:r w:rsidRPr="000F543F">
        <w:t xml:space="preserve">, María, Trifena, Trifosa y Preside se dedican al trabajo pastoral, y a Junias, que comparte con su esposo el título de </w:t>
      </w:r>
      <w:r w:rsidR="003A5FBC" w:rsidRPr="000F543F">
        <w:t>“</w:t>
      </w:r>
      <w:r w:rsidRPr="000F543F">
        <w:t>apóstol</w:t>
      </w:r>
      <w:r w:rsidR="003A5FBC" w:rsidRPr="000F543F">
        <w:t>”</w:t>
      </w:r>
      <w:r w:rsidRPr="000F543F">
        <w:rPr>
          <w:rStyle w:val="Refdenotaalpie"/>
        </w:rPr>
        <w:footnoteReference w:id="14"/>
      </w:r>
      <w:r w:rsidR="003A5FBC" w:rsidRPr="000F543F">
        <w:t>.</w:t>
      </w:r>
    </w:p>
    <w:p w:rsidR="00605E88" w:rsidRPr="000F543F" w:rsidRDefault="00605E88" w:rsidP="000F543F">
      <w:pPr>
        <w:spacing w:line="360" w:lineRule="auto"/>
        <w:jc w:val="both"/>
      </w:pPr>
    </w:p>
    <w:p w:rsidR="00605E88" w:rsidRPr="000F543F" w:rsidRDefault="00605E88" w:rsidP="000F543F">
      <w:pPr>
        <w:spacing w:line="360" w:lineRule="auto"/>
        <w:rPr>
          <w:lang w:val="es-ES_tradnl"/>
        </w:rPr>
      </w:pPr>
      <w:r w:rsidRPr="000F543F">
        <w:t xml:space="preserve">     Este </w:t>
      </w:r>
      <w:r w:rsidRPr="000F543F">
        <w:rPr>
          <w:lang w:val="es-ES_tradnl"/>
        </w:rPr>
        <w:t xml:space="preserve">comportamiento de Jesús con las mujeres y el protagonismo de estas en las primeras comunidades, </w:t>
      </w:r>
      <w:r w:rsidRPr="000F543F">
        <w:t>yo creo que llevará a Francisco a plantearse</w:t>
      </w:r>
      <w:r w:rsidRPr="000F543F">
        <w:rPr>
          <w:lang w:val="es-ES_tradnl"/>
        </w:rPr>
        <w:t xml:space="preserve"> </w:t>
      </w:r>
      <w:r w:rsidR="00B669B3" w:rsidRPr="000F543F">
        <w:rPr>
          <w:lang w:val="es-ES_tradnl"/>
        </w:rPr>
        <w:t>que</w:t>
      </w:r>
    </w:p>
    <w:p w:rsidR="00605E88" w:rsidRPr="000F543F" w:rsidRDefault="00B669B3" w:rsidP="000F543F">
      <w:pPr>
        <w:spacing w:line="360" w:lineRule="auto"/>
        <w:ind w:left="300"/>
      </w:pPr>
      <w:r w:rsidRPr="000F543F">
        <w:t xml:space="preserve">1. </w:t>
      </w:r>
      <w:r w:rsidR="00605E88" w:rsidRPr="000F543F">
        <w:t>el comportamiento patriarcal de la Iglesia  no puede basarse ni justificarse ni en Jesús ni en su actitud</w:t>
      </w:r>
    </w:p>
    <w:p w:rsidR="00B669B3" w:rsidRPr="000F543F" w:rsidRDefault="00B669B3" w:rsidP="000F543F">
      <w:pPr>
        <w:spacing w:line="360" w:lineRule="auto"/>
        <w:ind w:left="300"/>
        <w:rPr>
          <w:lang w:val="es-ES_tradnl"/>
        </w:rPr>
      </w:pPr>
      <w:r w:rsidRPr="000F543F">
        <w:rPr>
          <w:lang w:val="es-ES_tradnl"/>
        </w:rPr>
        <w:t xml:space="preserve"> 2. </w:t>
      </w:r>
      <w:r w:rsidR="00605E88" w:rsidRPr="000F543F">
        <w:rPr>
          <w:lang w:val="es-ES_tradnl"/>
        </w:rPr>
        <w:t>o la Iglesia</w:t>
      </w:r>
      <w:r w:rsidRPr="000F543F">
        <w:rPr>
          <w:lang w:val="es-ES_tradnl"/>
        </w:rPr>
        <w:t xml:space="preserve"> oficial</w:t>
      </w:r>
      <w:r w:rsidR="00605E88" w:rsidRPr="000F543F">
        <w:rPr>
          <w:lang w:val="es-ES_tradnl"/>
        </w:rPr>
        <w:t xml:space="preserve"> se equivoca, al dar un trato de inferioridad y excluyente a las mujeres </w:t>
      </w:r>
    </w:p>
    <w:p w:rsidR="00605E88" w:rsidRPr="000F543F" w:rsidRDefault="00B669B3" w:rsidP="000F543F">
      <w:pPr>
        <w:spacing w:line="360" w:lineRule="auto"/>
        <w:ind w:left="300"/>
        <w:rPr>
          <w:lang w:val="es-ES_tradnl"/>
        </w:rPr>
      </w:pPr>
      <w:r w:rsidRPr="000F543F">
        <w:rPr>
          <w:lang w:val="es-ES_tradnl"/>
        </w:rPr>
        <w:t xml:space="preserve">        </w:t>
      </w:r>
      <w:r w:rsidR="00605E88" w:rsidRPr="000F543F">
        <w:rPr>
          <w:lang w:val="es-ES_tradnl"/>
        </w:rPr>
        <w:t>o se equivoca Jesús, al tratar igual a varones y a mujeres.</w:t>
      </w:r>
    </w:p>
    <w:p w:rsidR="004362C3" w:rsidRPr="000F543F" w:rsidRDefault="004362C3" w:rsidP="000F543F">
      <w:pPr>
        <w:spacing w:line="360" w:lineRule="auto"/>
      </w:pPr>
    </w:p>
    <w:p w:rsidR="00DB0757" w:rsidRPr="000F543F" w:rsidRDefault="00605E88" w:rsidP="000F543F">
      <w:pPr>
        <w:spacing w:line="360" w:lineRule="auto"/>
      </w:pPr>
      <w:r w:rsidRPr="000F543F">
        <w:lastRenderedPageBreak/>
        <w:t xml:space="preserve">      Desde ahí, yo creo que podemos entender</w:t>
      </w:r>
      <w:r w:rsidR="00DB0757" w:rsidRPr="000F543F">
        <w:t xml:space="preserve"> las novedades que, con respecto a las mujeres, encontramos en el nuevo papa, para pasar posteriormente a analizar su pensamiento y sus planteamientos tradicionales-conservadores:</w:t>
      </w:r>
    </w:p>
    <w:p w:rsidR="00605E88" w:rsidRPr="000F543F" w:rsidRDefault="00605E88" w:rsidP="000F543F"/>
    <w:p w:rsidR="00605E88" w:rsidRPr="000F543F" w:rsidRDefault="00E92951" w:rsidP="000F543F">
      <w:pPr>
        <w:spacing w:line="360" w:lineRule="auto"/>
        <w:jc w:val="center"/>
      </w:pPr>
      <w:r w:rsidRPr="000F543F">
        <w:rPr>
          <w:b/>
          <w:u w:val="single"/>
        </w:rPr>
        <w:t xml:space="preserve">3.1. </w:t>
      </w:r>
      <w:r w:rsidR="00605E88" w:rsidRPr="000F543F">
        <w:rPr>
          <w:b/>
          <w:u w:val="single"/>
        </w:rPr>
        <w:t>NOVEDADES</w:t>
      </w:r>
      <w:r w:rsidR="00DB0757" w:rsidRPr="000F543F">
        <w:t>:</w:t>
      </w:r>
    </w:p>
    <w:p w:rsidR="00B669B3" w:rsidRPr="000F543F" w:rsidRDefault="00B669B3" w:rsidP="000F543F"/>
    <w:p w:rsidR="00605E88" w:rsidRPr="000F543F" w:rsidRDefault="00406B7A" w:rsidP="000F543F">
      <w:pPr>
        <w:autoSpaceDE w:val="0"/>
        <w:autoSpaceDN w:val="0"/>
        <w:adjustRightInd w:val="0"/>
        <w:spacing w:line="360" w:lineRule="auto"/>
        <w:rPr>
          <w:color w:val="000000"/>
        </w:rPr>
      </w:pPr>
      <w:r w:rsidRPr="000F543F">
        <w:t xml:space="preserve">       </w:t>
      </w:r>
      <w:r w:rsidR="00BC5725" w:rsidRPr="000F543F">
        <w:t xml:space="preserve">a) </w:t>
      </w:r>
      <w:r w:rsidRPr="000F543F">
        <w:t xml:space="preserve"> </w:t>
      </w:r>
      <w:r w:rsidR="00B669B3" w:rsidRPr="000F543F">
        <w:t xml:space="preserve">Francisco </w:t>
      </w:r>
      <w:r w:rsidR="00605E88" w:rsidRPr="000F543F">
        <w:t xml:space="preserve">advierte a los obispos del </w:t>
      </w:r>
      <w:r w:rsidR="00605E88" w:rsidRPr="000F543F">
        <w:rPr>
          <w:color w:val="000000"/>
        </w:rPr>
        <w:t>papel fundamental que tiene el compromiso de las mujeres en la Iglesia y en la sociedad</w:t>
      </w:r>
      <w:r w:rsidR="00B669B3" w:rsidRPr="000F543F">
        <w:rPr>
          <w:color w:val="000000"/>
        </w:rPr>
        <w:t xml:space="preserve"> y</w:t>
      </w:r>
      <w:r w:rsidR="00605E88" w:rsidRPr="000F543F">
        <w:rPr>
          <w:color w:val="000000"/>
        </w:rPr>
        <w:t xml:space="preserve"> de la urgencia de promover su participación activa en la comunidad eclesial, porque, </w:t>
      </w:r>
      <w:r w:rsidR="00B669B3" w:rsidRPr="000F543F">
        <w:rPr>
          <w:color w:val="000000"/>
        </w:rPr>
        <w:t>“</w:t>
      </w:r>
      <w:r w:rsidR="00605E88" w:rsidRPr="000F543F">
        <w:rPr>
          <w:color w:val="000000"/>
        </w:rPr>
        <w:t>si la Iglesia pierde a las mujeres,  se expone a la esterilidad</w:t>
      </w:r>
      <w:r w:rsidR="00B669B3" w:rsidRPr="000F543F">
        <w:rPr>
          <w:color w:val="000000"/>
        </w:rPr>
        <w:t>”</w:t>
      </w:r>
      <w:r w:rsidR="00605E88" w:rsidRPr="000F543F">
        <w:rPr>
          <w:rStyle w:val="Refdenotaalpie"/>
        </w:rPr>
        <w:footnoteReference w:id="15"/>
      </w:r>
      <w:r w:rsidR="00B669B3" w:rsidRPr="000F543F">
        <w:rPr>
          <w:color w:val="000000"/>
        </w:rPr>
        <w:t>.</w:t>
      </w:r>
    </w:p>
    <w:p w:rsidR="00BC5725" w:rsidRPr="000F543F" w:rsidRDefault="00BC5725" w:rsidP="000F543F">
      <w:pPr>
        <w:autoSpaceDE w:val="0"/>
        <w:autoSpaceDN w:val="0"/>
        <w:adjustRightInd w:val="0"/>
        <w:spacing w:line="360" w:lineRule="auto"/>
      </w:pPr>
    </w:p>
    <w:p w:rsidR="00605E88" w:rsidRPr="000F543F" w:rsidRDefault="00BC5725" w:rsidP="000F543F">
      <w:pPr>
        <w:autoSpaceDE w:val="0"/>
        <w:autoSpaceDN w:val="0"/>
        <w:adjustRightInd w:val="0"/>
        <w:spacing w:line="360" w:lineRule="auto"/>
        <w:rPr>
          <w:color w:val="000000"/>
        </w:rPr>
      </w:pPr>
      <w:r w:rsidRPr="000F543F">
        <w:t xml:space="preserve">      b) D</w:t>
      </w:r>
      <w:r w:rsidR="00605E88" w:rsidRPr="000F543F">
        <w:rPr>
          <w:color w:val="000000"/>
        </w:rPr>
        <w:t xml:space="preserve">enuncia el </w:t>
      </w:r>
      <w:r w:rsidR="00605E88" w:rsidRPr="000F543F">
        <w:rPr>
          <w:b/>
          <w:i/>
          <w:color w:val="000000"/>
        </w:rPr>
        <w:t>machismo</w:t>
      </w:r>
      <w:r w:rsidR="00605E88" w:rsidRPr="000F543F">
        <w:rPr>
          <w:color w:val="000000"/>
        </w:rPr>
        <w:t xml:space="preserve"> en la Iglesia:</w:t>
      </w:r>
    </w:p>
    <w:p w:rsidR="00605E88" w:rsidRPr="000F543F" w:rsidRDefault="00605E88" w:rsidP="000F543F">
      <w:pPr>
        <w:spacing w:line="360" w:lineRule="auto"/>
      </w:pPr>
      <w:r w:rsidRPr="000F543F">
        <w:t xml:space="preserve">      =&gt;  </w:t>
      </w:r>
      <w:r w:rsidR="00B669B3" w:rsidRPr="000F543F">
        <w:t>“l</w:t>
      </w:r>
      <w:r w:rsidRPr="000F543F">
        <w:t xml:space="preserve">os discursos que oigo sobre el rol de la mujer a menudo se inspiran en una </w:t>
      </w:r>
      <w:r w:rsidRPr="000F543F">
        <w:rPr>
          <w:b/>
          <w:i/>
        </w:rPr>
        <w:t>ideología machista</w:t>
      </w:r>
      <w:r w:rsidR="00B669B3" w:rsidRPr="000F543F">
        <w:rPr>
          <w:b/>
          <w:i/>
        </w:rPr>
        <w:t xml:space="preserve">” </w:t>
      </w:r>
      <w:r w:rsidRPr="000F543F">
        <w:t xml:space="preserve"> y advierte del peligro de pensar la ordenación de las mujeres como un “machismo con faldas”</w:t>
      </w:r>
      <w:r w:rsidRPr="000F543F">
        <w:rPr>
          <w:rStyle w:val="Refdenotaalpie"/>
          <w:i/>
          <w:color w:val="000000"/>
        </w:rPr>
        <w:t xml:space="preserve"> </w:t>
      </w:r>
      <w:r w:rsidRPr="000F543F">
        <w:rPr>
          <w:rStyle w:val="Refdenotaalpie"/>
          <w:color w:val="000000"/>
        </w:rPr>
        <w:footnoteReference w:id="16"/>
      </w:r>
      <w:r w:rsidR="00B669B3" w:rsidRPr="000F543F">
        <w:rPr>
          <w:i/>
          <w:color w:val="000000"/>
        </w:rPr>
        <w:t>;</w:t>
      </w:r>
    </w:p>
    <w:p w:rsidR="00605E88" w:rsidRPr="000F543F" w:rsidRDefault="00605E88" w:rsidP="000F543F">
      <w:pPr>
        <w:autoSpaceDE w:val="0"/>
        <w:autoSpaceDN w:val="0"/>
        <w:adjustRightInd w:val="0"/>
        <w:spacing w:line="360" w:lineRule="auto"/>
      </w:pPr>
      <w:r w:rsidRPr="000F543F">
        <w:t xml:space="preserve">     =&gt; </w:t>
      </w:r>
      <w:r w:rsidR="00B669B3" w:rsidRPr="000F543F">
        <w:rPr>
          <w:color w:val="000000"/>
        </w:rPr>
        <w:t>e</w:t>
      </w:r>
      <w:r w:rsidRPr="000F543F">
        <w:rPr>
          <w:color w:val="000000"/>
        </w:rPr>
        <w:t xml:space="preserve">n </w:t>
      </w:r>
      <w:r w:rsidR="00B669B3" w:rsidRPr="000F543F">
        <w:rPr>
          <w:color w:val="000000"/>
        </w:rPr>
        <w:t>l</w:t>
      </w:r>
      <w:r w:rsidRPr="000F543F">
        <w:rPr>
          <w:color w:val="000000"/>
        </w:rPr>
        <w:t>a</w:t>
      </w:r>
      <w:r w:rsidR="00B669B3" w:rsidRPr="000F543F">
        <w:rPr>
          <w:color w:val="000000"/>
        </w:rPr>
        <w:t xml:space="preserve"> exclusiva entrevista concedida a Antonio Spadaro, director de  La Civiltà Católica, </w:t>
      </w:r>
      <w:r w:rsidRPr="000F543F">
        <w:rPr>
          <w:color w:val="000000"/>
        </w:rPr>
        <w:t xml:space="preserve"> afirmó que la acción de las mujeres en la Iglesia apenas se ha hecho notar, porque la tentación del machismo no ha dejado espacio para hacer visible el papel que corresponde a la mujer en la comunidad</w:t>
      </w:r>
      <w:r w:rsidRPr="000F543F">
        <w:rPr>
          <w:rStyle w:val="Refdenotaalpie"/>
          <w:i/>
          <w:color w:val="000000"/>
        </w:rPr>
        <w:footnoteReference w:id="17"/>
      </w:r>
      <w:r w:rsidR="00B669B3" w:rsidRPr="000F543F">
        <w:rPr>
          <w:color w:val="000000"/>
        </w:rPr>
        <w:t>;</w:t>
      </w:r>
    </w:p>
    <w:p w:rsidR="00605E88" w:rsidRPr="000F543F" w:rsidRDefault="00605E88" w:rsidP="000F543F">
      <w:pPr>
        <w:spacing w:line="360" w:lineRule="auto"/>
      </w:pPr>
      <w:r w:rsidRPr="000F543F">
        <w:t xml:space="preserve">   </w:t>
      </w:r>
      <w:r w:rsidR="00406B7A" w:rsidRPr="000F543F">
        <w:rPr>
          <w:bCs/>
          <w:iCs/>
        </w:rPr>
        <w:t xml:space="preserve">   y también</w:t>
      </w:r>
      <w:r w:rsidRPr="000F543F">
        <w:rPr>
          <w:bCs/>
          <w:iCs/>
        </w:rPr>
        <w:t xml:space="preserve"> denuncia que, “cuando en el pueblo de Dios no hay profecía, </w:t>
      </w:r>
      <w:r w:rsidR="007062B2" w:rsidRPr="000F543F">
        <w:rPr>
          <w:bCs/>
          <w:iCs/>
        </w:rPr>
        <w:t xml:space="preserve">se pone el acento en la legalidad y </w:t>
      </w:r>
      <w:r w:rsidRPr="000F543F">
        <w:rPr>
          <w:bCs/>
          <w:iCs/>
        </w:rPr>
        <w:t xml:space="preserve">el vacío que deja lo ocupa el clericalismo. Es precisamente este clericalismo </w:t>
      </w:r>
      <w:r w:rsidR="007062B2" w:rsidRPr="000F543F">
        <w:rPr>
          <w:bCs/>
          <w:iCs/>
        </w:rPr>
        <w:t xml:space="preserve">el que pide a Jesús el certificado de legalidad, </w:t>
      </w:r>
      <w:r w:rsidRPr="000F543F">
        <w:rPr>
          <w:bCs/>
          <w:iCs/>
        </w:rPr>
        <w:t xml:space="preserve"> pregunt</w:t>
      </w:r>
      <w:r w:rsidR="007062B2" w:rsidRPr="000F543F">
        <w:rPr>
          <w:bCs/>
          <w:iCs/>
        </w:rPr>
        <w:t>ándole</w:t>
      </w:r>
      <w:r w:rsidRPr="000F543F">
        <w:rPr>
          <w:bCs/>
          <w:iCs/>
        </w:rPr>
        <w:t>: ¿</w:t>
      </w:r>
      <w:r w:rsidRPr="000F543F">
        <w:rPr>
          <w:bCs/>
          <w:i/>
          <w:iCs/>
        </w:rPr>
        <w:t>con qué autoridad haces estas cosas, con qué legalidad?</w:t>
      </w:r>
      <w:r w:rsidR="007062B2" w:rsidRPr="000F543F">
        <w:rPr>
          <w:bCs/>
          <w:i/>
          <w:iCs/>
        </w:rPr>
        <w:t>...</w:t>
      </w:r>
      <w:r w:rsidR="007062B2" w:rsidRPr="000F543F">
        <w:t xml:space="preserve">   En realidad, estos “sacerdotes” no comprenden las profecías, han olvidado la promesa. No saben leer los signos del momento, no tienen ni ojos penetrantes ni oído para la Palabra de Dios. Sólo tienen la autoridad”. Y</w:t>
      </w:r>
      <w:r w:rsidRPr="000F543F">
        <w:rPr>
          <w:bCs/>
          <w:iCs/>
        </w:rPr>
        <w:t xml:space="preserve"> concluye </w:t>
      </w:r>
      <w:r w:rsidR="007062B2" w:rsidRPr="000F543F">
        <w:rPr>
          <w:bCs/>
          <w:iCs/>
        </w:rPr>
        <w:t xml:space="preserve">Francisco </w:t>
      </w:r>
      <w:r w:rsidRPr="000F543F">
        <w:rPr>
          <w:bCs/>
          <w:iCs/>
        </w:rPr>
        <w:t xml:space="preserve">con </w:t>
      </w:r>
      <w:r w:rsidR="00B669B3" w:rsidRPr="000F543F">
        <w:rPr>
          <w:bCs/>
          <w:iCs/>
        </w:rPr>
        <w:t>est</w:t>
      </w:r>
      <w:r w:rsidRPr="000F543F">
        <w:rPr>
          <w:bCs/>
          <w:iCs/>
        </w:rPr>
        <w:t xml:space="preserve">a oración: </w:t>
      </w:r>
      <w:r w:rsidR="00B669B3" w:rsidRPr="000F543F">
        <w:rPr>
          <w:bCs/>
          <w:iCs/>
        </w:rPr>
        <w:t>“</w:t>
      </w:r>
      <w:r w:rsidRPr="000F543F">
        <w:rPr>
          <w:bCs/>
          <w:i/>
          <w:iCs/>
        </w:rPr>
        <w:t>Señor, libera a tu pueblo del espíritu del clericalismo y ayúdale con el espíritu de profecía</w:t>
      </w:r>
      <w:r w:rsidR="00B669B3" w:rsidRPr="000F543F">
        <w:rPr>
          <w:bCs/>
          <w:iCs/>
        </w:rPr>
        <w:t>”</w:t>
      </w:r>
      <w:r w:rsidR="00B669B3" w:rsidRPr="000F543F">
        <w:rPr>
          <w:rStyle w:val="Refdenotaalpie"/>
          <w:bCs/>
          <w:iCs/>
        </w:rPr>
        <w:footnoteReference w:id="18"/>
      </w:r>
    </w:p>
    <w:p w:rsidR="00605E88" w:rsidRPr="000F543F" w:rsidRDefault="00605E88" w:rsidP="000F543F">
      <w:pPr>
        <w:spacing w:line="360" w:lineRule="auto"/>
        <w:rPr>
          <w:bCs/>
          <w:iCs/>
        </w:rPr>
      </w:pPr>
    </w:p>
    <w:p w:rsidR="00605E88" w:rsidRPr="000F543F" w:rsidRDefault="00406B7A" w:rsidP="000F543F">
      <w:pPr>
        <w:spacing w:line="360" w:lineRule="auto"/>
        <w:rPr>
          <w:color w:val="000000"/>
        </w:rPr>
      </w:pPr>
      <w:r w:rsidRPr="000F543F">
        <w:rPr>
          <w:color w:val="000000"/>
        </w:rPr>
        <w:t xml:space="preserve">  </w:t>
      </w:r>
      <w:r w:rsidR="00BC5725" w:rsidRPr="000F543F">
        <w:rPr>
          <w:color w:val="000000"/>
        </w:rPr>
        <w:t xml:space="preserve">         c) A</w:t>
      </w:r>
      <w:r w:rsidRPr="000F543F">
        <w:rPr>
          <w:color w:val="000000"/>
        </w:rPr>
        <w:t>firma que</w:t>
      </w:r>
      <w:r w:rsidRPr="000F543F">
        <w:rPr>
          <w:i/>
          <w:color w:val="000000"/>
        </w:rPr>
        <w:t xml:space="preserve"> </w:t>
      </w:r>
      <w:r w:rsidR="00605E88" w:rsidRPr="000F543F">
        <w:rPr>
          <w:i/>
          <w:color w:val="000000"/>
        </w:rPr>
        <w:t>“</w:t>
      </w:r>
      <w:r w:rsidRPr="000F543F">
        <w:rPr>
          <w:color w:val="000000"/>
        </w:rPr>
        <w:t>l</w:t>
      </w:r>
      <w:r w:rsidR="00605E88" w:rsidRPr="000F543F">
        <w:rPr>
          <w:color w:val="000000"/>
        </w:rPr>
        <w:t>as mujeres están formulando cuestiones profundas que debemos afrontar</w:t>
      </w:r>
      <w:r w:rsidRPr="000F543F">
        <w:rPr>
          <w:color w:val="000000"/>
        </w:rPr>
        <w:t>”</w:t>
      </w:r>
      <w:r w:rsidR="00605E88" w:rsidRPr="000F543F">
        <w:rPr>
          <w:rStyle w:val="Refdenotaalpie"/>
          <w:color w:val="000000"/>
        </w:rPr>
        <w:footnoteReference w:id="19"/>
      </w:r>
      <w:r w:rsidR="00BC5725" w:rsidRPr="000F543F">
        <w:rPr>
          <w:color w:val="000000"/>
        </w:rPr>
        <w:t>:</w:t>
      </w:r>
      <w:r w:rsidR="00605E88" w:rsidRPr="000F543F">
        <w:rPr>
          <w:color w:val="000000"/>
        </w:rPr>
        <w:t xml:space="preserve"> </w:t>
      </w:r>
    </w:p>
    <w:p w:rsidR="00605E88" w:rsidRPr="000F543F" w:rsidRDefault="00605E88" w:rsidP="000F543F">
      <w:pPr>
        <w:spacing w:line="360" w:lineRule="auto"/>
      </w:pPr>
      <w:r w:rsidRPr="000F543F">
        <w:t xml:space="preserve">   =&gt;  </w:t>
      </w:r>
      <w:r w:rsidR="00406B7A" w:rsidRPr="000F543F">
        <w:t>“l</w:t>
      </w:r>
      <w:r w:rsidRPr="000F543F">
        <w:t>as reivindicaciones de los legítimos derechos de las mujeres, a partir de la firme convicción de que varón y mujer tienen la misma dignidad, plantean a la Iglesia profundas preguntas que la desafían y que no se pueden eludir superficialmente</w:t>
      </w:r>
      <w:r w:rsidR="00406B7A" w:rsidRPr="000F543F">
        <w:t>”</w:t>
      </w:r>
      <w:r w:rsidR="00B669B3" w:rsidRPr="000F543F">
        <w:rPr>
          <w:rStyle w:val="Refdenotaalpie"/>
        </w:rPr>
        <w:footnoteReference w:id="20"/>
      </w:r>
      <w:r w:rsidRPr="000F543F">
        <w:t xml:space="preserve"> (EG 104)</w:t>
      </w:r>
      <w:r w:rsidR="00B669B3" w:rsidRPr="000F543F">
        <w:t>;</w:t>
      </w:r>
    </w:p>
    <w:p w:rsidR="00605E88" w:rsidRPr="000F543F" w:rsidRDefault="00605E88" w:rsidP="000F543F">
      <w:pPr>
        <w:spacing w:line="360" w:lineRule="auto"/>
      </w:pPr>
      <w:r w:rsidRPr="000F543F">
        <w:rPr>
          <w:color w:val="000000"/>
        </w:rPr>
        <w:t xml:space="preserve">  =&gt; </w:t>
      </w:r>
      <w:r w:rsidR="00406B7A" w:rsidRPr="000F543F">
        <w:rPr>
          <w:color w:val="000000"/>
        </w:rPr>
        <w:t>“</w:t>
      </w:r>
      <w:r w:rsidRPr="000F543F">
        <w:rPr>
          <w:color w:val="000000"/>
        </w:rPr>
        <w:t>en los lugares donde se toman las decisiones importantes es necesaria la participación de las mujeres</w:t>
      </w:r>
      <w:r w:rsidR="00B669B3" w:rsidRPr="000F543F">
        <w:rPr>
          <w:color w:val="000000"/>
        </w:rPr>
        <w:t xml:space="preserve">… </w:t>
      </w:r>
      <w:r w:rsidRPr="000F543F">
        <w:rPr>
          <w:color w:val="000000"/>
        </w:rPr>
        <w:t>incluso</w:t>
      </w:r>
      <w:r w:rsidR="00B669B3" w:rsidRPr="000F543F">
        <w:rPr>
          <w:color w:val="000000"/>
        </w:rPr>
        <w:t>,</w:t>
      </w:r>
      <w:r w:rsidRPr="000F543F">
        <w:rPr>
          <w:color w:val="000000"/>
        </w:rPr>
        <w:t xml:space="preserve"> allí donde se ejercita la autoridad en los varios ámbitos de la Iglesia”</w:t>
      </w:r>
      <w:r w:rsidRPr="000F543F">
        <w:rPr>
          <w:rStyle w:val="Refdenotaalpie"/>
          <w:color w:val="000000"/>
        </w:rPr>
        <w:t xml:space="preserve"> </w:t>
      </w:r>
      <w:r w:rsidRPr="000F543F">
        <w:rPr>
          <w:rStyle w:val="Refdenotaalpie"/>
          <w:color w:val="000000"/>
        </w:rPr>
        <w:footnoteReference w:id="21"/>
      </w:r>
      <w:r w:rsidRPr="000F543F">
        <w:rPr>
          <w:color w:val="000000"/>
        </w:rPr>
        <w:t>.</w:t>
      </w:r>
    </w:p>
    <w:p w:rsidR="00605E88" w:rsidRPr="000F543F" w:rsidRDefault="00605E88" w:rsidP="000F543F">
      <w:pPr>
        <w:spacing w:line="360" w:lineRule="auto"/>
        <w:rPr>
          <w:i/>
          <w:iCs/>
        </w:rPr>
      </w:pPr>
      <w:r w:rsidRPr="000F543F">
        <w:lastRenderedPageBreak/>
        <w:t xml:space="preserve">    </w:t>
      </w:r>
      <w:r w:rsidR="00BC5725" w:rsidRPr="000F543F">
        <w:t xml:space="preserve">    d)</w:t>
      </w:r>
      <w:r w:rsidRPr="000F543F">
        <w:t xml:space="preserve"> Creo que no me equivoco al </w:t>
      </w:r>
      <w:r w:rsidR="00406B7A" w:rsidRPr="000F543F">
        <w:t>señalar</w:t>
      </w:r>
      <w:r w:rsidRPr="000F543F">
        <w:t xml:space="preserve"> que, en el  </w:t>
      </w:r>
      <w:r w:rsidRPr="000F543F">
        <w:rPr>
          <w:i/>
        </w:rPr>
        <w:t>Discurso a los miembros de la Comisión teológica internacional</w:t>
      </w:r>
      <w:r w:rsidRPr="000F543F">
        <w:t xml:space="preserve">, 6 de diciembre,  por primera vez, un papa nombra en público la existencia de las </w:t>
      </w:r>
      <w:r w:rsidRPr="000F543F">
        <w:rPr>
          <w:i/>
          <w:iCs/>
        </w:rPr>
        <w:t>teólogas</w:t>
      </w:r>
      <w:r w:rsidR="00B669B3" w:rsidRPr="000F543F">
        <w:rPr>
          <w:i/>
          <w:iCs/>
        </w:rPr>
        <w:t>:</w:t>
      </w:r>
    </w:p>
    <w:p w:rsidR="00605E88" w:rsidRPr="000F543F" w:rsidRDefault="00605E88" w:rsidP="000F543F">
      <w:pPr>
        <w:autoSpaceDE w:val="0"/>
        <w:autoSpaceDN w:val="0"/>
        <w:adjustRightInd w:val="0"/>
        <w:spacing w:line="360" w:lineRule="auto"/>
        <w:rPr>
          <w:i/>
        </w:rPr>
      </w:pPr>
      <w:r w:rsidRPr="000F543F">
        <w:t xml:space="preserve">      </w:t>
      </w:r>
      <w:r w:rsidRPr="000F543F">
        <w:rPr>
          <w:i/>
        </w:rPr>
        <w:t xml:space="preserve">“Que la Virgen inmaculada conceda a todos los teólogos y las </w:t>
      </w:r>
      <w:r w:rsidRPr="000F543F">
        <w:rPr>
          <w:b/>
          <w:bCs/>
          <w:i/>
          <w:caps/>
        </w:rPr>
        <w:t>teólogas</w:t>
      </w:r>
      <w:r w:rsidRPr="000F543F">
        <w:rPr>
          <w:i/>
        </w:rPr>
        <w:t xml:space="preserve"> crecer con este espíritu de oración y devoción, y así, con profundo sentido de humildad, ser verdaderos servidores de la Iglesia</w:t>
      </w:r>
      <w:r w:rsidR="00B669B3" w:rsidRPr="000F543F">
        <w:rPr>
          <w:i/>
        </w:rPr>
        <w:t>”</w:t>
      </w:r>
      <w:r w:rsidRPr="000F543F">
        <w:rPr>
          <w:rStyle w:val="Refdenotaalpie"/>
        </w:rPr>
        <w:footnoteReference w:id="22"/>
      </w:r>
      <w:r w:rsidR="00B669B3" w:rsidRPr="000F543F">
        <w:rPr>
          <w:i/>
        </w:rPr>
        <w:t>.</w:t>
      </w:r>
    </w:p>
    <w:p w:rsidR="00605E88" w:rsidRPr="000F543F" w:rsidRDefault="00605E88" w:rsidP="000F543F">
      <w:pPr>
        <w:autoSpaceDE w:val="0"/>
        <w:autoSpaceDN w:val="0"/>
        <w:adjustRightInd w:val="0"/>
        <w:spacing w:line="360" w:lineRule="auto"/>
        <w:ind w:firstLine="708"/>
        <w:rPr>
          <w:bCs/>
        </w:rPr>
      </w:pPr>
      <w:r w:rsidRPr="000F543F">
        <w:rPr>
          <w:bCs/>
        </w:rPr>
        <w:t>Y, posteriormente, vuelve a referirse a ella</w:t>
      </w:r>
      <w:r w:rsidR="00406B7A" w:rsidRPr="000F543F">
        <w:rPr>
          <w:bCs/>
        </w:rPr>
        <w:t>s</w:t>
      </w:r>
      <w:r w:rsidRPr="000F543F">
        <w:rPr>
          <w:bCs/>
        </w:rPr>
        <w:t xml:space="preserve"> en </w:t>
      </w:r>
      <w:hyperlink r:id="rId9" w:history="1">
        <w:r w:rsidRPr="000F543F">
          <w:rPr>
            <w:rStyle w:val="Hipervnculo"/>
            <w:bCs/>
            <w:i/>
            <w:iCs/>
            <w:color w:val="auto"/>
          </w:rPr>
          <w:t>Evangelii gaudium</w:t>
        </w:r>
      </w:hyperlink>
      <w:r w:rsidR="00406B7A" w:rsidRPr="000F543F">
        <w:rPr>
          <w:bCs/>
        </w:rPr>
        <w:t>, aunque indirectamente: “</w:t>
      </w:r>
      <w:r w:rsidR="00406B7A" w:rsidRPr="000F543F">
        <w:t>Reconozco con gusto cómo muchas mujeres comparten responsabilidades pastorales junto con los sacerdotes, contribuyen al acompañamiento de personas, de familias o de grupos y brindan nuevos aportes a la reflexión teológica</w:t>
      </w:r>
      <w:r w:rsidR="00406B7A" w:rsidRPr="000F543F">
        <w:rPr>
          <w:bCs/>
        </w:rPr>
        <w:t>”</w:t>
      </w:r>
      <w:r w:rsidR="00B669B3" w:rsidRPr="000F543F">
        <w:rPr>
          <w:bCs/>
        </w:rPr>
        <w:t>(EG</w:t>
      </w:r>
      <w:r w:rsidRPr="000F543F">
        <w:rPr>
          <w:bCs/>
        </w:rPr>
        <w:t>103).</w:t>
      </w:r>
    </w:p>
    <w:p w:rsidR="00605E88" w:rsidRPr="000F543F" w:rsidRDefault="00605E88" w:rsidP="000F543F">
      <w:pPr>
        <w:spacing w:line="360" w:lineRule="auto"/>
        <w:rPr>
          <w:bCs/>
          <w:iCs/>
        </w:rPr>
      </w:pPr>
    </w:p>
    <w:p w:rsidR="00605E88" w:rsidRPr="000F543F" w:rsidRDefault="00605E88" w:rsidP="000F543F">
      <w:pPr>
        <w:autoSpaceDE w:val="0"/>
        <w:autoSpaceDN w:val="0"/>
        <w:adjustRightInd w:val="0"/>
        <w:spacing w:line="360" w:lineRule="auto"/>
        <w:rPr>
          <w:bCs/>
          <w:iCs/>
        </w:rPr>
      </w:pPr>
      <w:r w:rsidRPr="000F543F">
        <w:rPr>
          <w:bCs/>
          <w:iCs/>
        </w:rPr>
        <w:t xml:space="preserve">   </w:t>
      </w:r>
      <w:r w:rsidR="00BC5725" w:rsidRPr="000F543F">
        <w:rPr>
          <w:bCs/>
          <w:iCs/>
        </w:rPr>
        <w:t xml:space="preserve">  e) Urge a que se afronte </w:t>
      </w:r>
      <w:r w:rsidR="00B669B3" w:rsidRPr="000F543F">
        <w:rPr>
          <w:bCs/>
          <w:iCs/>
        </w:rPr>
        <w:t>“</w:t>
      </w:r>
      <w:r w:rsidRPr="000F543F">
        <w:rPr>
          <w:bCs/>
          <w:i/>
          <w:iCs/>
        </w:rPr>
        <w:t>la visibilidad de las mujeres en la Iglesia</w:t>
      </w:r>
      <w:r w:rsidRPr="000F543F">
        <w:rPr>
          <w:bCs/>
          <w:iCs/>
        </w:rPr>
        <w:t>”</w:t>
      </w:r>
      <w:r w:rsidRPr="000F543F">
        <w:rPr>
          <w:rStyle w:val="Refdenotaalpie"/>
          <w:bCs/>
          <w:iCs/>
        </w:rPr>
        <w:footnoteReference w:id="23"/>
      </w:r>
      <w:r w:rsidR="00BC5725" w:rsidRPr="000F543F">
        <w:rPr>
          <w:bCs/>
          <w:iCs/>
        </w:rPr>
        <w:t>:</w:t>
      </w:r>
    </w:p>
    <w:p w:rsidR="00605E88" w:rsidRPr="000F543F" w:rsidRDefault="00605E88" w:rsidP="000F543F">
      <w:pPr>
        <w:autoSpaceDE w:val="0"/>
        <w:autoSpaceDN w:val="0"/>
        <w:adjustRightInd w:val="0"/>
        <w:spacing w:line="360" w:lineRule="auto"/>
        <w:rPr>
          <w:bCs/>
          <w:iCs/>
        </w:rPr>
      </w:pPr>
      <w:r w:rsidRPr="000F543F">
        <w:rPr>
          <w:bCs/>
          <w:iCs/>
        </w:rPr>
        <w:tab/>
        <w:t xml:space="preserve">=&gt; </w:t>
      </w:r>
      <w:r w:rsidR="00BC5725" w:rsidRPr="000F543F">
        <w:rPr>
          <w:bCs/>
          <w:iCs/>
        </w:rPr>
        <w:t>“e</w:t>
      </w:r>
      <w:r w:rsidRPr="000F543F">
        <w:rPr>
          <w:bCs/>
          <w:iCs/>
        </w:rPr>
        <w:t>s necesario ampliar los espacios para una presencia femenina más incisiva en la Iglesia</w:t>
      </w:r>
      <w:r w:rsidR="00BC5725" w:rsidRPr="000F543F">
        <w:rPr>
          <w:bCs/>
          <w:iCs/>
        </w:rPr>
        <w:t>”</w:t>
      </w:r>
      <w:r w:rsidRPr="000F543F">
        <w:rPr>
          <w:rStyle w:val="Refdenotaalpie"/>
          <w:bCs/>
          <w:iCs/>
        </w:rPr>
        <w:footnoteReference w:id="24"/>
      </w:r>
      <w:r w:rsidR="00DB0757" w:rsidRPr="000F543F">
        <w:rPr>
          <w:bCs/>
          <w:iCs/>
        </w:rPr>
        <w:t>;</w:t>
      </w:r>
    </w:p>
    <w:p w:rsidR="00605E88" w:rsidRPr="000F543F" w:rsidRDefault="00605E88" w:rsidP="000F543F">
      <w:pPr>
        <w:autoSpaceDE w:val="0"/>
        <w:autoSpaceDN w:val="0"/>
        <w:adjustRightInd w:val="0"/>
        <w:spacing w:line="360" w:lineRule="auto"/>
        <w:ind w:firstLine="708"/>
        <w:rPr>
          <w:bCs/>
          <w:iCs/>
        </w:rPr>
      </w:pPr>
      <w:r w:rsidRPr="000F543F">
        <w:rPr>
          <w:bCs/>
          <w:iCs/>
        </w:rPr>
        <w:t xml:space="preserve">=&gt; </w:t>
      </w:r>
      <w:r w:rsidR="00BC5725" w:rsidRPr="000F543F">
        <w:rPr>
          <w:bCs/>
          <w:iCs/>
        </w:rPr>
        <w:t>“</w:t>
      </w:r>
      <w:r w:rsidRPr="000F543F">
        <w:rPr>
          <w:bCs/>
          <w:iCs/>
        </w:rPr>
        <w:t>el rol de la mujer en la Iglesia  no es sólo la maternidad, la madre de familia, sino que es mucho más fuerte</w:t>
      </w:r>
      <w:r w:rsidR="00BC5725" w:rsidRPr="000F543F">
        <w:rPr>
          <w:bCs/>
          <w:iCs/>
        </w:rPr>
        <w:t>”</w:t>
      </w:r>
      <w:r w:rsidRPr="000F543F">
        <w:rPr>
          <w:rStyle w:val="Refdenotaalpie"/>
          <w:bCs/>
          <w:iCs/>
        </w:rPr>
        <w:footnoteReference w:id="25"/>
      </w:r>
      <w:r w:rsidRPr="000F543F">
        <w:rPr>
          <w:bCs/>
          <w:iCs/>
        </w:rPr>
        <w:t xml:space="preserve">; </w:t>
      </w:r>
    </w:p>
    <w:p w:rsidR="00BC5725" w:rsidRPr="000F543F" w:rsidRDefault="00BC5725" w:rsidP="000F543F">
      <w:pPr>
        <w:spacing w:line="360" w:lineRule="auto"/>
        <w:rPr>
          <w:bCs/>
          <w:iCs/>
        </w:rPr>
      </w:pPr>
      <w:r w:rsidRPr="000F543F">
        <w:rPr>
          <w:bCs/>
          <w:iCs/>
        </w:rPr>
        <w:t xml:space="preserve">           </w:t>
      </w:r>
      <w:r w:rsidR="00605E88" w:rsidRPr="000F543F">
        <w:rPr>
          <w:bCs/>
          <w:iCs/>
        </w:rPr>
        <w:t xml:space="preserve">=&gt; </w:t>
      </w:r>
      <w:r w:rsidRPr="000F543F">
        <w:rPr>
          <w:bCs/>
          <w:iCs/>
        </w:rPr>
        <w:t>“</w:t>
      </w:r>
      <w:r w:rsidR="00DB0757" w:rsidRPr="000F543F">
        <w:rPr>
          <w:bCs/>
          <w:iCs/>
        </w:rPr>
        <w:t>n</w:t>
      </w:r>
      <w:r w:rsidR="00605E88" w:rsidRPr="000F543F">
        <w:rPr>
          <w:bCs/>
          <w:iCs/>
        </w:rPr>
        <w:t>o se puede aceptar que  las mujeres estén reducidas s</w:t>
      </w:r>
      <w:r w:rsidR="00DB0757" w:rsidRPr="000F543F">
        <w:rPr>
          <w:bCs/>
          <w:iCs/>
        </w:rPr>
        <w:t>o</w:t>
      </w:r>
      <w:r w:rsidR="00605E88" w:rsidRPr="000F543F">
        <w:rPr>
          <w:bCs/>
          <w:iCs/>
        </w:rPr>
        <w:t>lo a tareas subalternas (ser monaguillas o catequistas, hacer lecturas-contra el CDC-' ser presidenta de Caritas…)</w:t>
      </w:r>
      <w:r w:rsidR="00605E88" w:rsidRPr="000F543F">
        <w:rPr>
          <w:rStyle w:val="Refdenotaalpie"/>
          <w:bCs/>
          <w:iCs/>
        </w:rPr>
        <w:t xml:space="preserve"> </w:t>
      </w:r>
      <w:r w:rsidR="00605E88" w:rsidRPr="000F543F">
        <w:rPr>
          <w:rStyle w:val="Refdenotaalpie"/>
          <w:bCs/>
          <w:iCs/>
        </w:rPr>
        <w:footnoteReference w:id="26"/>
      </w:r>
    </w:p>
    <w:p w:rsidR="00523677" w:rsidRPr="000F543F" w:rsidRDefault="00BC5725" w:rsidP="000F543F">
      <w:pPr>
        <w:spacing w:line="360" w:lineRule="auto"/>
        <w:rPr>
          <w:bCs/>
          <w:color w:val="000000"/>
        </w:rPr>
      </w:pPr>
      <w:r w:rsidRPr="000F543F">
        <w:rPr>
          <w:bCs/>
          <w:iCs/>
        </w:rPr>
        <w:t xml:space="preserve">          =&gt;</w:t>
      </w:r>
      <w:r w:rsidR="00523677" w:rsidRPr="000F543F">
        <w:rPr>
          <w:bCs/>
          <w:iCs/>
        </w:rPr>
        <w:t xml:space="preserve"> “</w:t>
      </w:r>
      <w:r w:rsidRPr="000F543F">
        <w:rPr>
          <w:color w:val="000000"/>
        </w:rPr>
        <w:t>s</w:t>
      </w:r>
      <w:r w:rsidR="00523677" w:rsidRPr="000F543F">
        <w:rPr>
          <w:color w:val="000000"/>
        </w:rPr>
        <w:t>ufro cuando veo en la Iglesia o en algunas organizaciones eclesiales que el papel de servicio de la mujer se desliza hacia un papel de</w:t>
      </w:r>
      <w:r w:rsidR="00523677" w:rsidRPr="000F543F">
        <w:rPr>
          <w:rStyle w:val="apple-converted-space"/>
          <w:color w:val="000000"/>
        </w:rPr>
        <w:t> </w:t>
      </w:r>
      <w:r w:rsidR="00523677" w:rsidRPr="000F543F">
        <w:rPr>
          <w:i/>
          <w:iCs/>
          <w:color w:val="000000"/>
        </w:rPr>
        <w:t>servidumbre</w:t>
      </w:r>
      <w:r w:rsidR="00523677" w:rsidRPr="000F543F">
        <w:rPr>
          <w:color w:val="000000"/>
        </w:rPr>
        <w:t>... Cuando veo mujeres que hacen cosas de</w:t>
      </w:r>
      <w:r w:rsidR="00523677" w:rsidRPr="000F543F">
        <w:rPr>
          <w:rStyle w:val="apple-converted-space"/>
          <w:color w:val="000000"/>
        </w:rPr>
        <w:t> </w:t>
      </w:r>
      <w:r w:rsidR="00523677" w:rsidRPr="000F543F">
        <w:rPr>
          <w:i/>
          <w:iCs/>
          <w:color w:val="000000"/>
        </w:rPr>
        <w:t>servidumbre</w:t>
      </w:r>
      <w:r w:rsidR="00523677" w:rsidRPr="000F543F">
        <w:rPr>
          <w:color w:val="000000"/>
        </w:rPr>
        <w:t xml:space="preserve">, es que no se entiende bien lo que debe hacer una mujer. </w:t>
      </w:r>
      <w:r w:rsidR="00523677" w:rsidRPr="000F543F">
        <w:rPr>
          <w:bCs/>
          <w:i/>
          <w:color w:val="000000"/>
        </w:rPr>
        <w:t>¿Qué presencia tiene la mujer en la Iglesia? ¿Puede ser más valorada?</w:t>
      </w:r>
      <w:r w:rsidR="00523677" w:rsidRPr="000F543F">
        <w:rPr>
          <w:bCs/>
          <w:color w:val="000000"/>
        </w:rPr>
        <w:t>”</w:t>
      </w:r>
      <w:r w:rsidR="00523677" w:rsidRPr="000F543F">
        <w:rPr>
          <w:rStyle w:val="Refdenotaalpie"/>
          <w:bCs/>
          <w:color w:val="000000"/>
        </w:rPr>
        <w:footnoteReference w:id="27"/>
      </w:r>
      <w:r w:rsidRPr="000F543F">
        <w:rPr>
          <w:bCs/>
          <w:color w:val="000000"/>
        </w:rPr>
        <w:t>.</w:t>
      </w:r>
    </w:p>
    <w:p w:rsidR="00605E88" w:rsidRPr="000F543F" w:rsidRDefault="00BC5725" w:rsidP="000F543F">
      <w:pPr>
        <w:autoSpaceDE w:val="0"/>
        <w:autoSpaceDN w:val="0"/>
        <w:adjustRightInd w:val="0"/>
        <w:rPr>
          <w:bCs/>
        </w:rPr>
      </w:pPr>
      <w:r w:rsidRPr="000F543F">
        <w:rPr>
          <w:bCs/>
          <w:iCs/>
        </w:rPr>
        <w:t xml:space="preserve">        f)</w:t>
      </w:r>
      <w:r w:rsidR="00605E88" w:rsidRPr="000F543F">
        <w:rPr>
          <w:bCs/>
          <w:iCs/>
        </w:rPr>
        <w:t xml:space="preserve"> </w:t>
      </w:r>
      <w:r w:rsidR="00DB0757" w:rsidRPr="000F543F">
        <w:rPr>
          <w:bCs/>
          <w:iCs/>
        </w:rPr>
        <w:t>Francisco r</w:t>
      </w:r>
      <w:r w:rsidR="00605E88" w:rsidRPr="000F543F">
        <w:rPr>
          <w:bCs/>
          <w:iCs/>
        </w:rPr>
        <w:t>econoce que los nuevos</w:t>
      </w:r>
      <w:r w:rsidR="00605E88" w:rsidRPr="000F543F">
        <w:t xml:space="preserve"> tiempos exigen hacer una profunda teología en la Iglesia</w:t>
      </w:r>
      <w:r w:rsidRPr="000F543F">
        <w:t>.</w:t>
      </w:r>
    </w:p>
    <w:p w:rsidR="00DB0757" w:rsidRPr="000F543F" w:rsidRDefault="00DB0757" w:rsidP="000F543F">
      <w:pPr>
        <w:rPr>
          <w:bCs/>
        </w:rPr>
      </w:pPr>
    </w:p>
    <w:p w:rsidR="00605E88" w:rsidRPr="000F543F" w:rsidRDefault="00605E88" w:rsidP="000F543F">
      <w:r w:rsidRPr="000F543F">
        <w:t xml:space="preserve">        </w:t>
      </w:r>
      <w:r w:rsidR="00BC5725" w:rsidRPr="000F543F">
        <w:t xml:space="preserve">g) </w:t>
      </w:r>
      <w:r w:rsidR="00DB0757" w:rsidRPr="000F543F">
        <w:t>Nombró, por primera vez,  a una</w:t>
      </w:r>
      <w:r w:rsidRPr="000F543F">
        <w:t xml:space="preserve"> mujer </w:t>
      </w:r>
      <w:r w:rsidR="00DB0757" w:rsidRPr="000F543F">
        <w:t>como experta para</w:t>
      </w:r>
      <w:r w:rsidRPr="000F543F">
        <w:t xml:space="preserve"> la Comisión para la Economía</w:t>
      </w:r>
      <w:r w:rsidR="00DB0757" w:rsidRPr="000F543F">
        <w:t>.</w:t>
      </w:r>
    </w:p>
    <w:p w:rsidR="00BC5725" w:rsidRPr="000F543F" w:rsidRDefault="003B01A0" w:rsidP="000F543F">
      <w:pPr>
        <w:spacing w:line="360" w:lineRule="auto"/>
      </w:pPr>
      <w:r w:rsidRPr="000F543F">
        <w:t xml:space="preserve">    </w:t>
      </w:r>
    </w:p>
    <w:p w:rsidR="00605E88" w:rsidRPr="000F543F" w:rsidRDefault="00BC5725" w:rsidP="000F543F">
      <w:pPr>
        <w:spacing w:line="360" w:lineRule="auto"/>
      </w:pPr>
      <w:r w:rsidRPr="000F543F">
        <w:lastRenderedPageBreak/>
        <w:t xml:space="preserve">       </w:t>
      </w:r>
      <w:r w:rsidR="003B01A0" w:rsidRPr="000F543F">
        <w:t>A muchas personas, esta</w:t>
      </w:r>
      <w:r w:rsidRPr="000F543F">
        <w:t>s</w:t>
      </w:r>
      <w:r w:rsidR="003B01A0" w:rsidRPr="000F543F">
        <w:t xml:space="preserve"> novedades les parecerán insignificantes para lo que hay que cambiar en la Iglesia, pero son novedades y algunas abren rutas de notable importancia. Tengamos paciencia. Estamos en la </w:t>
      </w:r>
      <w:r w:rsidR="003B01A0" w:rsidRPr="000F543F">
        <w:rPr>
          <w:i/>
        </w:rPr>
        <w:t xml:space="preserve">cultura de la inmediatez </w:t>
      </w:r>
      <w:r w:rsidR="003B01A0" w:rsidRPr="000F543F">
        <w:t>y queremos que todo produzca efecto al instante, pero lo que se ha ido produciendo en una largo proceso de siglos no puede cambiarse de la noche a la mañana.</w:t>
      </w:r>
    </w:p>
    <w:p w:rsidR="00DB0757" w:rsidRPr="000F543F" w:rsidRDefault="00DB0757" w:rsidP="000F543F">
      <w:pPr>
        <w:spacing w:line="360" w:lineRule="auto"/>
      </w:pPr>
    </w:p>
    <w:p w:rsidR="00605E88" w:rsidRDefault="00E92951" w:rsidP="000F543F">
      <w:pPr>
        <w:spacing w:line="360" w:lineRule="auto"/>
        <w:jc w:val="center"/>
        <w:rPr>
          <w:b/>
          <w:caps/>
          <w:u w:val="single"/>
        </w:rPr>
      </w:pPr>
      <w:r w:rsidRPr="000F543F">
        <w:rPr>
          <w:b/>
          <w:caps/>
          <w:u w:val="single"/>
        </w:rPr>
        <w:t>3.2.</w:t>
      </w:r>
      <w:r w:rsidR="00DB0757" w:rsidRPr="000F543F">
        <w:rPr>
          <w:b/>
          <w:caps/>
          <w:u w:val="single"/>
        </w:rPr>
        <w:t xml:space="preserve"> - </w:t>
      </w:r>
      <w:r w:rsidR="00605E88" w:rsidRPr="000F543F">
        <w:rPr>
          <w:b/>
          <w:caps/>
          <w:u w:val="single"/>
        </w:rPr>
        <w:t>Pensamiento y planteamientos tradicionales</w:t>
      </w:r>
    </w:p>
    <w:p w:rsidR="000F543F" w:rsidRPr="000F543F" w:rsidRDefault="000F543F" w:rsidP="000F543F">
      <w:pPr>
        <w:spacing w:line="360" w:lineRule="auto"/>
        <w:jc w:val="center"/>
        <w:rPr>
          <w:b/>
          <w:caps/>
          <w:u w:val="single"/>
        </w:rPr>
      </w:pPr>
    </w:p>
    <w:p w:rsidR="00605E88" w:rsidRPr="000F543F" w:rsidRDefault="00605E88" w:rsidP="000F543F">
      <w:pPr>
        <w:spacing w:line="360" w:lineRule="auto"/>
      </w:pPr>
      <w:r w:rsidRPr="000F543F">
        <w:rPr>
          <w:i/>
        </w:rPr>
        <w:t xml:space="preserve">   </w:t>
      </w:r>
      <w:r w:rsidRPr="000F543F">
        <w:t xml:space="preserve">   Pero, junto a </w:t>
      </w:r>
      <w:r w:rsidR="00DB0757" w:rsidRPr="000F543F">
        <w:t>l</w:t>
      </w:r>
      <w:r w:rsidRPr="000F543F">
        <w:t>as novedades</w:t>
      </w:r>
      <w:r w:rsidR="00DB0757" w:rsidRPr="000F543F">
        <w:t xml:space="preserve"> vistas</w:t>
      </w:r>
      <w:r w:rsidRPr="000F543F">
        <w:t xml:space="preserve">, hemos </w:t>
      </w:r>
      <w:r w:rsidR="00DB0757" w:rsidRPr="000F543F">
        <w:t xml:space="preserve">de </w:t>
      </w:r>
      <w:r w:rsidRPr="000F543F">
        <w:t xml:space="preserve">subrayar otros aspectos que reflejan lo que  podría calificarse de </w:t>
      </w:r>
      <w:r w:rsidRPr="000F543F">
        <w:rPr>
          <w:i/>
        </w:rPr>
        <w:t>ideología patriarcal de poder</w:t>
      </w:r>
      <w:r w:rsidRPr="000F543F">
        <w:t xml:space="preserve">, </w:t>
      </w:r>
      <w:r w:rsidRPr="000F543F">
        <w:rPr>
          <w:i/>
        </w:rPr>
        <w:t>en clave religiosa</w:t>
      </w:r>
      <w:r w:rsidRPr="000F543F">
        <w:t>, aunque se haya legitimado teológicamente</w:t>
      </w:r>
      <w:r w:rsidR="00DB0757" w:rsidRPr="000F543F">
        <w:t>. S</w:t>
      </w:r>
      <w:r w:rsidRPr="000F543F">
        <w:t>u lenguaje está actualizado, más “endulzado”</w:t>
      </w:r>
      <w:r w:rsidR="00DB0757" w:rsidRPr="000F543F">
        <w:t xml:space="preserve">, </w:t>
      </w:r>
      <w:r w:rsidRPr="000F543F">
        <w:t xml:space="preserve"> pero el fondo es el mismo. Evidentemente, esta constatación crítica no busca desautorizar a Francisco, sino “ayudarle a ser más nosotros, más Iglesia, una iglesia plural y respetuosa de sus muchos rostros”</w:t>
      </w:r>
      <w:r w:rsidR="00DB0757" w:rsidRPr="000F543F">
        <w:rPr>
          <w:rStyle w:val="Refdenotaalpie"/>
        </w:rPr>
        <w:t xml:space="preserve"> </w:t>
      </w:r>
      <w:r w:rsidR="00DB0757" w:rsidRPr="000F543F">
        <w:rPr>
          <w:rStyle w:val="Refdenotaalpie"/>
        </w:rPr>
        <w:footnoteReference w:id="28"/>
      </w:r>
      <w:r w:rsidRPr="000F543F">
        <w:t>.</w:t>
      </w:r>
    </w:p>
    <w:p w:rsidR="00DB0757" w:rsidRPr="000F543F" w:rsidRDefault="00DB0757" w:rsidP="000F543F">
      <w:pPr>
        <w:spacing w:line="360" w:lineRule="auto"/>
      </w:pPr>
    </w:p>
    <w:p w:rsidR="00605E88" w:rsidRPr="000F543F" w:rsidRDefault="00605E88" w:rsidP="000F543F">
      <w:pPr>
        <w:spacing w:line="360" w:lineRule="auto"/>
        <w:jc w:val="right"/>
      </w:pPr>
      <w:r w:rsidRPr="000F543F">
        <w:t xml:space="preserve">1ª  </w:t>
      </w:r>
      <w:r w:rsidRPr="000F543F">
        <w:rPr>
          <w:b/>
          <w:u w:val="single"/>
        </w:rPr>
        <w:t>TEOLOGÍA</w:t>
      </w:r>
      <w:r w:rsidRPr="000F543F">
        <w:t xml:space="preserve"> </w:t>
      </w:r>
    </w:p>
    <w:p w:rsidR="00605E88" w:rsidRPr="000F543F" w:rsidRDefault="00605E88" w:rsidP="000F543F">
      <w:pPr>
        <w:spacing w:line="360" w:lineRule="auto"/>
        <w:rPr>
          <w:color w:val="000000"/>
        </w:rPr>
      </w:pPr>
      <w:r w:rsidRPr="000F543F">
        <w:rPr>
          <w:color w:val="000000"/>
        </w:rPr>
        <w:t xml:space="preserve">     Ante la situación actual de las mujeres en la Iglesia, unas veces, </w:t>
      </w:r>
      <w:r w:rsidR="00DB0757" w:rsidRPr="000F543F">
        <w:rPr>
          <w:color w:val="000000"/>
        </w:rPr>
        <w:t xml:space="preserve">Francisco </w:t>
      </w:r>
      <w:r w:rsidRPr="000F543F">
        <w:rPr>
          <w:color w:val="000000"/>
        </w:rPr>
        <w:t xml:space="preserve">dice que hay que hacer una </w:t>
      </w:r>
      <w:r w:rsidRPr="000F543F">
        <w:rPr>
          <w:i/>
          <w:color w:val="000000"/>
        </w:rPr>
        <w:t xml:space="preserve">teología profunda </w:t>
      </w:r>
      <w:r w:rsidRPr="000F543F">
        <w:rPr>
          <w:color w:val="000000"/>
        </w:rPr>
        <w:t xml:space="preserve">y, otras veces, habla de elaborar una </w:t>
      </w:r>
      <w:r w:rsidRPr="000F543F">
        <w:rPr>
          <w:i/>
          <w:color w:val="000000"/>
        </w:rPr>
        <w:t>teología profunda de la mujer</w:t>
      </w:r>
      <w:r w:rsidRPr="000F543F">
        <w:rPr>
          <w:rStyle w:val="Refdenotaalpie"/>
          <w:color w:val="000000"/>
        </w:rPr>
        <w:footnoteReference w:id="29"/>
      </w:r>
      <w:r w:rsidRPr="000F543F">
        <w:rPr>
          <w:color w:val="000000"/>
        </w:rPr>
        <w:t xml:space="preserve">. </w:t>
      </w:r>
    </w:p>
    <w:p w:rsidR="00605E88" w:rsidRPr="000F543F" w:rsidRDefault="00605E88" w:rsidP="000F543F">
      <w:pPr>
        <w:spacing w:line="360" w:lineRule="auto"/>
        <w:rPr>
          <w:color w:val="000000"/>
        </w:rPr>
      </w:pPr>
      <w:r w:rsidRPr="000F543F">
        <w:rPr>
          <w:color w:val="000000"/>
        </w:rPr>
        <w:t xml:space="preserve">   Dos reflexiones al respecto:</w:t>
      </w:r>
    </w:p>
    <w:p w:rsidR="00DB0757" w:rsidRPr="000F543F" w:rsidRDefault="00DB0757" w:rsidP="000F543F">
      <w:pPr>
        <w:spacing w:line="360" w:lineRule="auto"/>
      </w:pPr>
    </w:p>
    <w:p w:rsidR="00605E88" w:rsidRPr="000F543F" w:rsidRDefault="00605E88" w:rsidP="000F543F">
      <w:pPr>
        <w:spacing w:line="360" w:lineRule="auto"/>
      </w:pPr>
      <w:r w:rsidRPr="000F543F">
        <w:t>1</w:t>
      </w:r>
      <w:r w:rsidR="00DB0757" w:rsidRPr="000F543F">
        <w:t xml:space="preserve">ª - </w:t>
      </w:r>
      <w:r w:rsidRPr="000F543F">
        <w:t xml:space="preserve"> </w:t>
      </w:r>
      <w:r w:rsidR="00DB0757" w:rsidRPr="000F543F">
        <w:t>R</w:t>
      </w:r>
      <w:r w:rsidRPr="000F543F">
        <w:t xml:space="preserve">ealmente, </w:t>
      </w:r>
      <w:r w:rsidR="00DB0757" w:rsidRPr="000F543F">
        <w:t>en la Iglesia</w:t>
      </w:r>
      <w:r w:rsidRPr="000F543F">
        <w:t xml:space="preserve"> urge una reflexión teológica profunda, pero no “de la mujer”, de la misma forma que no existe ni se juzga necesaria una “teología” sobre el varón. El problema no son las mujeres,  sino una cuestión eclesiológica de hondo calado, que cuestiona las estructuras mismas de la Iglesia, estructuras que son sexistas, profundamente diferentes a las que Jesús vivió y estableció en su movimiento</w:t>
      </w:r>
      <w:r w:rsidR="00DB0757" w:rsidRPr="000F543F">
        <w:t xml:space="preserve"> y diametralmente opuestas al espíritu evangélico</w:t>
      </w:r>
      <w:r w:rsidRPr="000F543F">
        <w:t>.</w:t>
      </w:r>
    </w:p>
    <w:p w:rsidR="00605E88" w:rsidRPr="000F543F" w:rsidRDefault="00605E88" w:rsidP="000F543F">
      <w:pPr>
        <w:spacing w:line="360" w:lineRule="auto"/>
      </w:pPr>
      <w:r w:rsidRPr="000F543F">
        <w:t xml:space="preserve">   </w:t>
      </w:r>
      <w:r w:rsidR="00DB0757" w:rsidRPr="000F543F">
        <w:t xml:space="preserve">  </w:t>
      </w:r>
      <w:r w:rsidRPr="000F543F">
        <w:t xml:space="preserve">Lo que hace falta es hacer esa reflexión </w:t>
      </w:r>
      <w:r w:rsidR="00DB0757" w:rsidRPr="000F543F">
        <w:t xml:space="preserve">sobre la situación de las mujeres, y los argumentos en los que se basa su fundamentación, </w:t>
      </w:r>
      <w:r w:rsidRPr="000F543F">
        <w:t xml:space="preserve">a la luz del movimiento de Jesús y del Evangelio, para desenmascarar los </w:t>
      </w:r>
      <w:r w:rsidR="00DB0757" w:rsidRPr="000F543F">
        <w:t xml:space="preserve">planteamientos </w:t>
      </w:r>
      <w:r w:rsidRPr="000F543F">
        <w:t>que, bajo forma p</w:t>
      </w:r>
      <w:r w:rsidR="004362C3" w:rsidRPr="000F543F">
        <w:t>s</w:t>
      </w:r>
      <w:r w:rsidRPr="000F543F">
        <w:t xml:space="preserve">eudo-teológica, </w:t>
      </w:r>
      <w:r w:rsidR="00DB0757" w:rsidRPr="000F543F">
        <w:t xml:space="preserve">no </w:t>
      </w:r>
      <w:r w:rsidRPr="000F543F">
        <w:t>son</w:t>
      </w:r>
      <w:r w:rsidR="00DB0757" w:rsidRPr="000F543F">
        <w:t xml:space="preserve"> sino</w:t>
      </w:r>
      <w:r w:rsidRPr="000F543F">
        <w:t xml:space="preserve">  planteamientos de la </w:t>
      </w:r>
      <w:r w:rsidRPr="000F543F">
        <w:rPr>
          <w:i/>
        </w:rPr>
        <w:t>ideología patriarcal de poder</w:t>
      </w:r>
      <w:r w:rsidRPr="000F543F">
        <w:t xml:space="preserve">, </w:t>
      </w:r>
      <w:r w:rsidRPr="000F543F">
        <w:rPr>
          <w:i/>
        </w:rPr>
        <w:t>en clave religiosa</w:t>
      </w:r>
      <w:r w:rsidRPr="000F543F">
        <w:t>, y por ello mismo anti-evangélicos,  y  descubrir la fundamentación  de una Iglesia al estilo del movimiento de Jesús</w:t>
      </w:r>
      <w:r w:rsidR="00DB0757" w:rsidRPr="000F543F">
        <w:t>.</w:t>
      </w:r>
    </w:p>
    <w:p w:rsidR="00CF1608" w:rsidRPr="000F543F" w:rsidRDefault="00CF1608" w:rsidP="000F543F"/>
    <w:p w:rsidR="00605E88" w:rsidRPr="000F543F" w:rsidRDefault="00605E88" w:rsidP="000F543F">
      <w:pPr>
        <w:spacing w:line="360" w:lineRule="auto"/>
        <w:rPr>
          <w:color w:val="000000"/>
        </w:rPr>
      </w:pPr>
      <w:r w:rsidRPr="000F543F">
        <w:rPr>
          <w:color w:val="000000"/>
        </w:rPr>
        <w:t xml:space="preserve">     Obviamente, esta reflexión no es cuestión de los varones, laicos o clérigo, ni del papa, los teólogos o de la jerarquía (todos ellos varones), sino de varones y de mujeres; no de hablar o reflexionar sobre las mujeres, sino hablar  y reflexionar con las mujeres;  no se trata de que la mujer nuevamente sea </w:t>
      </w:r>
      <w:r w:rsidRPr="000F543F">
        <w:rPr>
          <w:i/>
          <w:color w:val="000000"/>
        </w:rPr>
        <w:t>objeto</w:t>
      </w:r>
      <w:r w:rsidRPr="000F543F">
        <w:rPr>
          <w:color w:val="000000"/>
        </w:rPr>
        <w:t xml:space="preserve"> de reflexión, sino </w:t>
      </w:r>
      <w:r w:rsidRPr="000F543F">
        <w:rPr>
          <w:i/>
          <w:color w:val="000000"/>
        </w:rPr>
        <w:t>sujeto</w:t>
      </w:r>
      <w:r w:rsidRPr="000F543F">
        <w:rPr>
          <w:color w:val="000000"/>
        </w:rPr>
        <w:t xml:space="preserve">; </w:t>
      </w:r>
    </w:p>
    <w:p w:rsidR="00605E88" w:rsidRPr="000F543F" w:rsidRDefault="00605E88" w:rsidP="000F543F">
      <w:pPr>
        <w:spacing w:line="360" w:lineRule="auto"/>
        <w:rPr>
          <w:color w:val="000000"/>
        </w:rPr>
      </w:pPr>
    </w:p>
    <w:p w:rsidR="00605E88" w:rsidRPr="000F543F" w:rsidRDefault="002B56E6" w:rsidP="000F543F">
      <w:pPr>
        <w:spacing w:line="360" w:lineRule="auto"/>
      </w:pPr>
      <w:r w:rsidRPr="000F543F">
        <w:t>2ª -</w:t>
      </w:r>
      <w:r w:rsidR="00605E88" w:rsidRPr="000F543F">
        <w:t xml:space="preserve"> Aunque veíamos que Francisco nombra dos veces a las teólogas, sin embargo,  en su discurso ignora la </w:t>
      </w:r>
      <w:r w:rsidR="00605E88" w:rsidRPr="000F543F">
        <w:rPr>
          <w:i/>
        </w:rPr>
        <w:t>Teología feminista</w:t>
      </w:r>
      <w:r w:rsidRPr="000F543F">
        <w:rPr>
          <w:i/>
        </w:rPr>
        <w:t>,</w:t>
      </w:r>
      <w:r w:rsidR="00605E88" w:rsidRPr="000F543F">
        <w:t xml:space="preserve"> que tiene una larga historia en muchos países del mundo y una larga y marginada historia en las instituciones católicas</w:t>
      </w:r>
      <w:r w:rsidR="001858EB" w:rsidRPr="000F543F">
        <w:rPr>
          <w:rStyle w:val="Refdenotaalpie"/>
        </w:rPr>
        <w:footnoteReference w:id="30"/>
      </w:r>
      <w:r w:rsidRPr="000F543F">
        <w:t>.</w:t>
      </w:r>
      <w:r w:rsidR="00605E88" w:rsidRPr="000F543F">
        <w:t xml:space="preserve"> </w:t>
      </w:r>
    </w:p>
    <w:p w:rsidR="00605E88" w:rsidRPr="000F543F" w:rsidRDefault="00605E88" w:rsidP="000F543F">
      <w:pPr>
        <w:spacing w:line="360" w:lineRule="auto"/>
      </w:pPr>
      <w:r w:rsidRPr="000F543F">
        <w:t xml:space="preserve">    </w:t>
      </w:r>
      <w:r w:rsidRPr="000F543F">
        <w:rPr>
          <w:lang w:val="es-ES_tradnl"/>
        </w:rPr>
        <w:t>En los documentos oficiales de la Iglesia, en sus reflexiones y en las de la mayor parte de los teólogos,</w:t>
      </w:r>
      <w:r w:rsidRPr="000F543F">
        <w:t xml:space="preserve"> se ignoran los grandes paradigmas que ha aportado</w:t>
      </w:r>
      <w:r w:rsidR="002B56E6" w:rsidRPr="000F543F">
        <w:t xml:space="preserve"> la Teología feminista;</w:t>
      </w:r>
      <w:r w:rsidRPr="000F543F">
        <w:t xml:space="preserve"> se ignora la fuerza inclusiva que tiene, porque se apoya en la fuerza liberadora de Jesús, de Dios de Jesús y del Espíritu presente</w:t>
      </w:r>
      <w:r w:rsidR="002B56E6" w:rsidRPr="000F543F">
        <w:t xml:space="preserve"> y actuante en nuestra historia;</w:t>
      </w:r>
      <w:r w:rsidRPr="000F543F">
        <w:t xml:space="preserve"> se ignora su esfuerzo y sus aportaciones teológicas, a pesar de las innumerables publicaciones y aportaciones, en tantos años de trabajos, en estudios bíblicos, </w:t>
      </w:r>
      <w:r w:rsidR="002B56E6" w:rsidRPr="000F543F">
        <w:t xml:space="preserve">de </w:t>
      </w:r>
      <w:r w:rsidRPr="000F543F">
        <w:t>Teología, Liturgia, Ética, Historia de la Iglesia, muchas de ellas publicad</w:t>
      </w:r>
      <w:r w:rsidR="002B56E6" w:rsidRPr="000F543F">
        <w:t>o</w:t>
      </w:r>
      <w:r w:rsidRPr="000F543F">
        <w:t>s por mujeres de reconocida autoridad. En los seminarios y en las principales facultades de teología</w:t>
      </w:r>
      <w:r w:rsidR="001C5233" w:rsidRPr="000F543F">
        <w:t>,</w:t>
      </w:r>
      <w:r w:rsidRPr="000F543F">
        <w:t xml:space="preserve"> no se utilizan ni se dan a conocer al futuro clero en formación</w:t>
      </w:r>
      <w:r w:rsidR="001C5233" w:rsidRPr="000F543F">
        <w:t xml:space="preserve"> y lo mismo ocurre</w:t>
      </w:r>
      <w:r w:rsidRPr="000F543F">
        <w:t xml:space="preserve"> en los institutos masculinos de vida consagrada. </w:t>
      </w:r>
    </w:p>
    <w:p w:rsidR="00605E88" w:rsidRPr="000F543F" w:rsidRDefault="00605E88" w:rsidP="000F543F">
      <w:pPr>
        <w:spacing w:line="360" w:lineRule="auto"/>
      </w:pPr>
      <w:r w:rsidRPr="000F543F">
        <w:t xml:space="preserve">      La mayoría del clero, incluida la jerarquía, no conoce la existencia de ninguna de estas publicaciones ni</w:t>
      </w:r>
      <w:r w:rsidR="001C5233" w:rsidRPr="000F543F">
        <w:t>, mucho menos, la riqueza que les puede aportar</w:t>
      </w:r>
      <w:r w:rsidRPr="000F543F">
        <w:t xml:space="preserve"> como formación alternativa organizada.</w:t>
      </w:r>
    </w:p>
    <w:p w:rsidR="00605E88" w:rsidRPr="000F543F" w:rsidRDefault="00605E88" w:rsidP="000F543F">
      <w:pPr>
        <w:spacing w:line="360" w:lineRule="auto"/>
      </w:pPr>
      <w:r w:rsidRPr="000F543F">
        <w:t xml:space="preserve">      </w:t>
      </w:r>
      <w:r w:rsidR="001C5233" w:rsidRPr="000F543F">
        <w:t>S</w:t>
      </w:r>
      <w:r w:rsidRPr="000F543F">
        <w:t>e sigue minusvalorando</w:t>
      </w:r>
      <w:r w:rsidR="001C5233" w:rsidRPr="000F543F">
        <w:t xml:space="preserve"> la</w:t>
      </w:r>
      <w:r w:rsidRPr="000F543F">
        <w:t xml:space="preserve"> </w:t>
      </w:r>
      <w:r w:rsidR="001C5233" w:rsidRPr="000F543F">
        <w:t xml:space="preserve">Teología feminista </w:t>
      </w:r>
      <w:r w:rsidRPr="000F543F">
        <w:t>frente a la racionalidad teológica masculina.  Llama la atención que</w:t>
      </w:r>
      <w:r w:rsidR="001C5233" w:rsidRPr="000F543F">
        <w:t>, mientras</w:t>
      </w:r>
      <w:r w:rsidRPr="000F543F">
        <w:t xml:space="preserve"> </w:t>
      </w:r>
      <w:r w:rsidR="00287713" w:rsidRPr="000F543F">
        <w:t xml:space="preserve">por lo general </w:t>
      </w:r>
      <w:r w:rsidRPr="000F543F">
        <w:t xml:space="preserve">suele ser  bien acogida entre el laicado, </w:t>
      </w:r>
      <w:r w:rsidR="001C5233" w:rsidRPr="000F543F">
        <w:t>sin embargo</w:t>
      </w:r>
      <w:r w:rsidRPr="000F543F">
        <w:t>, incluso alguno de los teólogos más abiertos sigue considerándola inferior a la racionalidad masculina, porque es diferente en su quehacer</w:t>
      </w:r>
      <w:r w:rsidRPr="000F543F">
        <w:rPr>
          <w:rStyle w:val="Refdenotaalpie"/>
        </w:rPr>
        <w:footnoteReference w:id="31"/>
      </w:r>
      <w:r w:rsidRPr="000F543F">
        <w:t xml:space="preserve"> y </w:t>
      </w:r>
      <w:r w:rsidR="00287713" w:rsidRPr="000F543F">
        <w:t>también los hay que</w:t>
      </w:r>
      <w:r w:rsidRPr="000F543F">
        <w:t xml:space="preserve"> la consideran una amenaza para el poder masculino vigente en las iglesias.</w:t>
      </w:r>
    </w:p>
    <w:p w:rsidR="00605E88" w:rsidRPr="000F543F" w:rsidRDefault="00605E88" w:rsidP="000F543F">
      <w:pPr>
        <w:spacing w:line="360" w:lineRule="auto"/>
        <w:rPr>
          <w:lang w:val="es-ES_tradnl"/>
        </w:rPr>
      </w:pPr>
      <w:r w:rsidRPr="000F543F">
        <w:t xml:space="preserve">      La Iglesia clerical debe perder el miedo a las mujeres y acoger y escuchar, como</w:t>
      </w:r>
      <w:r w:rsidRPr="000F543F">
        <w:rPr>
          <w:lang w:val="es-ES_tradnl"/>
        </w:rPr>
        <w:t xml:space="preserve"> una gracia</w:t>
      </w:r>
      <w:r w:rsidR="00287713" w:rsidRPr="000F543F">
        <w:rPr>
          <w:rStyle w:val="Refdenotaalpie"/>
          <w:lang w:val="es-ES_tradnl"/>
        </w:rPr>
        <w:footnoteReference w:id="32"/>
      </w:r>
      <w:r w:rsidRPr="000F543F">
        <w:rPr>
          <w:lang w:val="es-ES_tradnl"/>
        </w:rPr>
        <w:t>, sus discursos, sus reflexiones teológica y sus denuncias, no porque sean la panacea o tengan la verdad, sino porque les ayudaría a ponerse en camino de búsqueda en común hacia la construcción de una comunidad cristiana de iguales, al estilos de las primeras comunidades cristianas.</w:t>
      </w:r>
    </w:p>
    <w:p w:rsidR="00605E88" w:rsidRPr="000F543F" w:rsidRDefault="00605E88" w:rsidP="000F543F">
      <w:pPr>
        <w:spacing w:line="480" w:lineRule="auto"/>
        <w:jc w:val="right"/>
        <w:rPr>
          <w:b/>
          <w:caps/>
          <w:u w:val="single"/>
        </w:rPr>
      </w:pPr>
      <w:r w:rsidRPr="000F543F">
        <w:t xml:space="preserve">2ª </w:t>
      </w:r>
      <w:r w:rsidRPr="000F543F">
        <w:rPr>
          <w:b/>
          <w:caps/>
          <w:u w:val="single"/>
        </w:rPr>
        <w:t>Ordenación</w:t>
      </w:r>
    </w:p>
    <w:p w:rsidR="00605E88" w:rsidRPr="000F543F" w:rsidRDefault="00605E88" w:rsidP="000F543F">
      <w:pPr>
        <w:spacing w:line="360" w:lineRule="auto"/>
      </w:pPr>
      <w:r w:rsidRPr="000F543F">
        <w:t xml:space="preserve">    Tanto en las dos entrevistas aludidas, como en la </w:t>
      </w:r>
      <w:r w:rsidRPr="000F543F">
        <w:rPr>
          <w:i/>
        </w:rPr>
        <w:t xml:space="preserve">Evangelii gaudium, </w:t>
      </w:r>
      <w:r w:rsidRPr="000F543F">
        <w:t>cuando le preguntan por la ordenación de las mujeres, Francisco dice que “la Iglesia ha hablado y ha dicho NO.  Lo ha dicho Juan Pablo II, pero con una formulación definitiva. Esa puerta está cerrada”</w:t>
      </w:r>
    </w:p>
    <w:p w:rsidR="00605E88" w:rsidRPr="000F543F" w:rsidRDefault="00605E88" w:rsidP="000F543F">
      <w:pPr>
        <w:spacing w:line="360" w:lineRule="auto"/>
      </w:pPr>
      <w:r w:rsidRPr="000F543F">
        <w:lastRenderedPageBreak/>
        <w:tab/>
        <w:t xml:space="preserve">Pues bien, Francisco </w:t>
      </w:r>
      <w:r w:rsidRPr="000F543F">
        <w:rPr>
          <w:b/>
          <w:i/>
        </w:rPr>
        <w:t>yerra</w:t>
      </w:r>
      <w:r w:rsidRPr="000F543F">
        <w:t>, al menos, en dos cosas:</w:t>
      </w:r>
    </w:p>
    <w:p w:rsidR="00605E88" w:rsidRPr="000F543F" w:rsidRDefault="00605E88" w:rsidP="000F543F">
      <w:pPr>
        <w:spacing w:line="360" w:lineRule="auto"/>
      </w:pPr>
      <w:r w:rsidRPr="000F543F">
        <w:tab/>
        <w:t xml:space="preserve">1. La Iglesia no ha hablado; quien ha hablado </w:t>
      </w:r>
      <w:r w:rsidR="00C22601" w:rsidRPr="000F543F">
        <w:t>ha sido</w:t>
      </w:r>
      <w:r w:rsidRPr="000F543F">
        <w:t xml:space="preserve"> el </w:t>
      </w:r>
      <w:r w:rsidR="00C22601" w:rsidRPr="000F543F">
        <w:t>p</w:t>
      </w:r>
      <w:r w:rsidRPr="000F543F">
        <w:t>apa, pero el  papa no es la Iglesia</w:t>
      </w:r>
    </w:p>
    <w:p w:rsidR="00605E88" w:rsidRPr="000F543F" w:rsidRDefault="00605E88" w:rsidP="000F543F">
      <w:pPr>
        <w:spacing w:line="360" w:lineRule="auto"/>
        <w:rPr>
          <w:color w:val="000000"/>
        </w:rPr>
      </w:pPr>
      <w:r w:rsidRPr="000F543F">
        <w:tab/>
        <w:t xml:space="preserve">2. Juan Pablo II no cerró la causa ni la declaró definitiva, porque no podía hacerlo. Es verdad que, en la </w:t>
      </w:r>
      <w:r w:rsidRPr="000F543F">
        <w:rPr>
          <w:i/>
          <w:color w:val="000000"/>
        </w:rPr>
        <w:t xml:space="preserve">Ordinatio sacerdotalis </w:t>
      </w:r>
      <w:r w:rsidRPr="000F543F">
        <w:rPr>
          <w:color w:val="000000"/>
        </w:rPr>
        <w:t>n. 4, de 22 de mayo de 1994, expresa su deseo de que así sea:</w:t>
      </w:r>
      <w:r w:rsidR="00C22601" w:rsidRPr="000F543F">
        <w:rPr>
          <w:color w:val="000000"/>
        </w:rPr>
        <w:t xml:space="preserve"> </w:t>
      </w:r>
      <w:r w:rsidRPr="000F543F">
        <w:rPr>
          <w:i/>
          <w:color w:val="000000"/>
        </w:rPr>
        <w:t>declaro que la Iglesia no tiene en modo alguno la facultad de conferir la ordenación sacerdotal a las mujeres, y que este dictamen debe ser considerado como definitivo por todos los fieles de la Iglesia”</w:t>
      </w:r>
      <w:r w:rsidRPr="000F543F">
        <w:rPr>
          <w:color w:val="000000"/>
        </w:rPr>
        <w:t xml:space="preserve"> </w:t>
      </w:r>
      <w:r w:rsidRPr="000F543F">
        <w:rPr>
          <w:rStyle w:val="Refdenotaalpie"/>
          <w:color w:val="000000"/>
        </w:rPr>
        <w:footnoteReference w:id="33"/>
      </w:r>
      <w:r w:rsidRPr="000F543F">
        <w:rPr>
          <w:color w:val="000000"/>
        </w:rPr>
        <w:t>.</w:t>
      </w:r>
      <w:r w:rsidR="00C22601" w:rsidRPr="000F543F">
        <w:rPr>
          <w:color w:val="000000"/>
        </w:rPr>
        <w:t xml:space="preserve"> </w:t>
      </w:r>
      <w:r w:rsidRPr="000F543F">
        <w:rPr>
          <w:color w:val="000000"/>
        </w:rPr>
        <w:t xml:space="preserve">Pero no puede considerarse ni una definición ni una causa cerrada, porque, para ello, el papa tiene que hablar </w:t>
      </w:r>
      <w:r w:rsidRPr="000F543F">
        <w:rPr>
          <w:i/>
          <w:color w:val="000000"/>
        </w:rPr>
        <w:t>ex cathedra</w:t>
      </w:r>
      <w:r w:rsidRPr="000F543F">
        <w:rPr>
          <w:color w:val="000000"/>
        </w:rPr>
        <w:t xml:space="preserve"> y con el </w:t>
      </w:r>
      <w:r w:rsidRPr="000F543F">
        <w:rPr>
          <w:i/>
          <w:color w:val="000000"/>
        </w:rPr>
        <w:t>sensus fidelium</w:t>
      </w:r>
      <w:r w:rsidRPr="000F543F">
        <w:rPr>
          <w:color w:val="000000"/>
        </w:rPr>
        <w:t xml:space="preserve"> y su proclamación como tal no puede hacerse en un documento de este tipo (Carta apostólica).</w:t>
      </w:r>
      <w:r w:rsidR="00C22601" w:rsidRPr="000F543F">
        <w:rPr>
          <w:color w:val="000000"/>
        </w:rPr>
        <w:t xml:space="preserve"> Las palabras de Juan Pablo II no cumplen ninguno de los tres requisitos.</w:t>
      </w:r>
    </w:p>
    <w:p w:rsidR="00605E88" w:rsidRPr="000F543F" w:rsidRDefault="00605E88" w:rsidP="000F543F">
      <w:pPr>
        <w:spacing w:line="360" w:lineRule="auto"/>
        <w:rPr>
          <w:color w:val="000000"/>
        </w:rPr>
      </w:pPr>
    </w:p>
    <w:p w:rsidR="00605E88" w:rsidRPr="000F543F" w:rsidRDefault="00605E88" w:rsidP="000F543F">
      <w:pPr>
        <w:spacing w:line="360" w:lineRule="auto"/>
        <w:rPr>
          <w:spacing w:val="-3"/>
          <w:lang w:val="es-ES_tradnl"/>
        </w:rPr>
      </w:pPr>
      <w:r w:rsidRPr="000F543F">
        <w:rPr>
          <w:color w:val="000000"/>
        </w:rPr>
        <w:t xml:space="preserve">     Pues bien, lo que expresa Francisco es que está de acuerdo con los planteamientos de sus predecesores Pablo VI, Juan Pablo II y Benedicto XVI, que m</w:t>
      </w:r>
      <w:r w:rsidRPr="000F543F">
        <w:rPr>
          <w:lang w:val="es-ES_tradnl"/>
        </w:rPr>
        <w:t>a</w:t>
      </w:r>
      <w:r w:rsidRPr="000F543F">
        <w:rPr>
          <w:spacing w:val="-3"/>
          <w:lang w:val="es-ES_tradnl"/>
        </w:rPr>
        <w:t xml:space="preserve">ntienen que </w:t>
      </w:r>
      <w:r w:rsidRPr="000F543F">
        <w:rPr>
          <w:i/>
          <w:spacing w:val="-3"/>
          <w:lang w:val="es-ES_tradnl"/>
        </w:rPr>
        <w:t>la Iglesia no está autorizada a admitir a las mujeres a los ministerios ordenados</w:t>
      </w:r>
      <w:r w:rsidRPr="000F543F">
        <w:rPr>
          <w:rStyle w:val="Refdenotaalpie"/>
          <w:spacing w:val="-3"/>
          <w:lang w:val="es-ES_tradnl"/>
        </w:rPr>
        <w:footnoteReference w:id="34"/>
      </w:r>
      <w:r w:rsidRPr="000F543F">
        <w:rPr>
          <w:spacing w:val="-3"/>
          <w:lang w:val="es-ES_tradnl"/>
        </w:rPr>
        <w:t xml:space="preserve">  porque </w:t>
      </w:r>
    </w:p>
    <w:p w:rsidR="00605E88" w:rsidRPr="000F543F" w:rsidRDefault="00605E88" w:rsidP="000F543F">
      <w:pPr>
        <w:numPr>
          <w:ilvl w:val="0"/>
          <w:numId w:val="9"/>
        </w:numPr>
        <w:tabs>
          <w:tab w:val="left" w:pos="-720"/>
        </w:tabs>
        <w:suppressAutoHyphens/>
        <w:spacing w:line="360" w:lineRule="auto"/>
        <w:jc w:val="both"/>
        <w:rPr>
          <w:lang w:val="es-ES_tradnl"/>
        </w:rPr>
      </w:pPr>
      <w:r w:rsidRPr="000F543F">
        <w:rPr>
          <w:lang w:val="es-ES_tradnl"/>
        </w:rPr>
        <w:t>Cristo fue varón</w:t>
      </w:r>
      <w:r w:rsidR="008E333B" w:rsidRPr="000F543F">
        <w:rPr>
          <w:lang w:val="es-ES_tradnl"/>
        </w:rPr>
        <w:t>.</w:t>
      </w:r>
    </w:p>
    <w:p w:rsidR="00605E88" w:rsidRPr="000F543F" w:rsidRDefault="00605E88" w:rsidP="000F543F">
      <w:pPr>
        <w:numPr>
          <w:ilvl w:val="0"/>
          <w:numId w:val="9"/>
        </w:numPr>
        <w:tabs>
          <w:tab w:val="left" w:pos="-720"/>
        </w:tabs>
        <w:suppressAutoHyphens/>
        <w:spacing w:line="360" w:lineRule="auto"/>
        <w:jc w:val="both"/>
        <w:rPr>
          <w:spacing w:val="-3"/>
          <w:lang w:val="es-ES_tradnl"/>
        </w:rPr>
      </w:pPr>
      <w:r w:rsidRPr="000F543F">
        <w:rPr>
          <w:lang w:val="es-ES_tradnl"/>
        </w:rPr>
        <w:t xml:space="preserve"> </w:t>
      </w:r>
      <w:r w:rsidR="008E333B" w:rsidRPr="000F543F">
        <w:rPr>
          <w:lang w:val="es-ES_tradnl"/>
        </w:rPr>
        <w:t>S</w:t>
      </w:r>
      <w:r w:rsidRPr="000F543F">
        <w:rPr>
          <w:lang w:val="es-ES_tradnl"/>
        </w:rPr>
        <w:t xml:space="preserve">in condicionamientos socio-culturales, libremente, </w:t>
      </w:r>
      <w:r w:rsidRPr="000F543F">
        <w:rPr>
          <w:spacing w:val="-3"/>
          <w:lang w:val="es-ES_tradnl"/>
        </w:rPr>
        <w:t>no eligió a ninguna de las mujeres, ni siquiera a su Madre,</w:t>
      </w:r>
      <w:r w:rsidR="008E333B" w:rsidRPr="000F543F">
        <w:rPr>
          <w:spacing w:val="-3"/>
          <w:lang w:val="es-ES_tradnl"/>
        </w:rPr>
        <w:t xml:space="preserve"> para formar parte de los Doce”.</w:t>
      </w:r>
      <w:r w:rsidRPr="000F543F">
        <w:rPr>
          <w:spacing w:val="-3"/>
          <w:lang w:val="es-ES_tradnl"/>
        </w:rPr>
        <w:t xml:space="preserve"> </w:t>
      </w:r>
    </w:p>
    <w:p w:rsidR="00605E88" w:rsidRPr="000F543F" w:rsidRDefault="00605E88" w:rsidP="000F543F">
      <w:pPr>
        <w:numPr>
          <w:ilvl w:val="0"/>
          <w:numId w:val="9"/>
        </w:numPr>
        <w:tabs>
          <w:tab w:val="left" w:pos="-720"/>
        </w:tabs>
        <w:suppressAutoHyphens/>
        <w:spacing w:line="360" w:lineRule="auto"/>
        <w:jc w:val="both"/>
        <w:rPr>
          <w:spacing w:val="-3"/>
          <w:lang w:val="es-ES_tradnl"/>
        </w:rPr>
      </w:pPr>
      <w:r w:rsidRPr="000F543F">
        <w:rPr>
          <w:spacing w:val="-3"/>
          <w:lang w:val="es-ES_tradnl"/>
        </w:rPr>
        <w:t xml:space="preserve">Pero la causa fundamental, en sus documentos, es que </w:t>
      </w:r>
      <w:r w:rsidRPr="000F543F">
        <w:rPr>
          <w:i/>
          <w:spacing w:val="-3"/>
          <w:lang w:val="es-ES_tradnl"/>
        </w:rPr>
        <w:t>las mujeres no son</w:t>
      </w:r>
      <w:r w:rsidR="008E333B" w:rsidRPr="000F543F">
        <w:rPr>
          <w:i/>
          <w:spacing w:val="-3"/>
          <w:lang w:val="es-ES_tradnl"/>
        </w:rPr>
        <w:t xml:space="preserve"> ni</w:t>
      </w:r>
      <w:r w:rsidRPr="000F543F">
        <w:rPr>
          <w:i/>
          <w:spacing w:val="-3"/>
          <w:lang w:val="es-ES_tradnl"/>
        </w:rPr>
        <w:t xml:space="preserve"> imago Dei,</w:t>
      </w:r>
      <w:r w:rsidRPr="000F543F">
        <w:rPr>
          <w:spacing w:val="-3"/>
          <w:lang w:val="es-ES_tradnl"/>
        </w:rPr>
        <w:t xml:space="preserve"> n</w:t>
      </w:r>
      <w:r w:rsidR="008E333B" w:rsidRPr="000F543F">
        <w:rPr>
          <w:spacing w:val="-3"/>
          <w:lang w:val="es-ES_tradnl"/>
        </w:rPr>
        <w:t>i</w:t>
      </w:r>
      <w:r w:rsidRPr="000F543F">
        <w:rPr>
          <w:spacing w:val="-3"/>
          <w:lang w:val="es-ES_tradnl"/>
        </w:rPr>
        <w:t xml:space="preserve"> </w:t>
      </w:r>
      <w:r w:rsidRPr="000F543F">
        <w:rPr>
          <w:i/>
          <w:spacing w:val="-3"/>
          <w:lang w:val="es-ES_tradnl"/>
        </w:rPr>
        <w:t>imago Christ</w:t>
      </w:r>
      <w:r w:rsidR="008E333B" w:rsidRPr="000F543F">
        <w:rPr>
          <w:i/>
          <w:spacing w:val="-3"/>
          <w:lang w:val="es-ES_tradnl"/>
        </w:rPr>
        <w:t>i</w:t>
      </w:r>
      <w:r w:rsidR="00C22601" w:rsidRPr="000F543F">
        <w:rPr>
          <w:rStyle w:val="Refdenotaalpie"/>
          <w:i/>
          <w:spacing w:val="-3"/>
          <w:lang w:val="es-ES_tradnl"/>
        </w:rPr>
        <w:footnoteReference w:id="35"/>
      </w:r>
      <w:r w:rsidR="008E333B" w:rsidRPr="000F543F">
        <w:rPr>
          <w:spacing w:val="-3"/>
          <w:lang w:val="es-ES_tradnl"/>
        </w:rPr>
        <w:t>.</w:t>
      </w:r>
    </w:p>
    <w:p w:rsidR="004362C3" w:rsidRPr="000F543F" w:rsidRDefault="004362C3" w:rsidP="000F543F">
      <w:pPr>
        <w:tabs>
          <w:tab w:val="left" w:pos="-720"/>
        </w:tabs>
        <w:suppressAutoHyphens/>
        <w:jc w:val="both"/>
        <w:rPr>
          <w:spacing w:val="-3"/>
          <w:lang w:val="es-ES_tradnl"/>
        </w:rPr>
      </w:pPr>
    </w:p>
    <w:p w:rsidR="00605E88" w:rsidRPr="000F543F" w:rsidRDefault="00605E88" w:rsidP="000F543F">
      <w:pPr>
        <w:tabs>
          <w:tab w:val="left" w:pos="-720"/>
        </w:tabs>
        <w:suppressAutoHyphens/>
        <w:spacing w:line="360" w:lineRule="auto"/>
        <w:jc w:val="both"/>
        <w:rPr>
          <w:spacing w:val="-3"/>
          <w:lang w:val="es-ES_tradnl"/>
        </w:rPr>
      </w:pPr>
      <w:r w:rsidRPr="000F543F">
        <w:rPr>
          <w:spacing w:val="-3"/>
          <w:lang w:val="es-ES_tradnl"/>
        </w:rPr>
        <w:t xml:space="preserve">  Un breve comentario:</w:t>
      </w:r>
    </w:p>
    <w:p w:rsidR="00605E88" w:rsidRPr="000F543F" w:rsidRDefault="00605E88" w:rsidP="000F543F">
      <w:pPr>
        <w:tabs>
          <w:tab w:val="left" w:pos="-720"/>
        </w:tabs>
        <w:suppressAutoHyphens/>
        <w:spacing w:line="360" w:lineRule="auto"/>
        <w:jc w:val="both"/>
        <w:rPr>
          <w:lang w:val="es-ES_tradnl"/>
        </w:rPr>
      </w:pPr>
      <w:r w:rsidRPr="000F543F">
        <w:rPr>
          <w:spacing w:val="-3"/>
          <w:lang w:val="es-ES_tradnl"/>
        </w:rPr>
        <w:t>1º :</w:t>
      </w:r>
      <w:r w:rsidRPr="000F543F">
        <w:rPr>
          <w:lang w:val="es-ES_tradnl"/>
        </w:rPr>
        <w:t xml:space="preserve"> </w:t>
      </w:r>
      <w:r w:rsidRPr="000F543F">
        <w:rPr>
          <w:b/>
          <w:i/>
          <w:lang w:val="es-ES_tradnl"/>
        </w:rPr>
        <w:t>Cristo fue varón:</w:t>
      </w:r>
      <w:r w:rsidRPr="000F543F">
        <w:rPr>
          <w:i/>
          <w:lang w:val="es-ES_tradnl"/>
        </w:rPr>
        <w:t xml:space="preserve"> </w:t>
      </w:r>
      <w:r w:rsidRPr="000F543F">
        <w:rPr>
          <w:lang w:val="es-ES_tradnl"/>
        </w:rPr>
        <w:t xml:space="preserve">Dado que el varón Jesús se manifiesta como revelación de Dios, </w:t>
      </w:r>
      <w:r w:rsidR="00F25517" w:rsidRPr="000F543F">
        <w:rPr>
          <w:lang w:val="es-ES_tradnl"/>
        </w:rPr>
        <w:t>se</w:t>
      </w:r>
      <w:r w:rsidRPr="000F543F">
        <w:rPr>
          <w:lang w:val="es-ES_tradnl"/>
        </w:rPr>
        <w:t xml:space="preserve"> </w:t>
      </w:r>
      <w:r w:rsidRPr="000F543F">
        <w:rPr>
          <w:spacing w:val="-3"/>
          <w:lang w:val="es-ES_tradnl"/>
        </w:rPr>
        <w:t>subraya la mascu</w:t>
      </w:r>
      <w:r w:rsidRPr="000F543F">
        <w:rPr>
          <w:spacing w:val="-3"/>
          <w:lang w:val="es-ES_tradnl"/>
        </w:rPr>
        <w:softHyphen/>
        <w:t>li</w:t>
      </w:r>
      <w:r w:rsidRPr="000F543F">
        <w:rPr>
          <w:spacing w:val="-3"/>
          <w:lang w:val="es-ES_tradnl"/>
        </w:rPr>
        <w:softHyphen/>
        <w:t>nidad de Jesús y no, su ser huma</w:t>
      </w:r>
      <w:r w:rsidRPr="000F543F">
        <w:rPr>
          <w:spacing w:val="-3"/>
          <w:lang w:val="es-ES_tradnl"/>
        </w:rPr>
        <w:softHyphen/>
        <w:t xml:space="preserve">no, </w:t>
      </w:r>
      <w:r w:rsidR="00F25517" w:rsidRPr="000F543F">
        <w:rPr>
          <w:spacing w:val="-3"/>
          <w:lang w:val="es-ES_tradnl"/>
        </w:rPr>
        <w:t>de donde se pasa</w:t>
      </w:r>
      <w:r w:rsidRPr="000F543F">
        <w:rPr>
          <w:spacing w:val="-3"/>
          <w:lang w:val="es-ES_tradnl"/>
        </w:rPr>
        <w:t xml:space="preserve"> a incurrir en un reduccionismo de Cristo que </w:t>
      </w:r>
      <w:r w:rsidRPr="000F543F">
        <w:t>conduce a que se considere la masculinidad, si no en teo</w:t>
      </w:r>
      <w:r w:rsidRPr="000F543F">
        <w:softHyphen/>
        <w:t>ría, sí en la práctica, como una carac</w:t>
      </w:r>
      <w:r w:rsidRPr="000F543F">
        <w:softHyphen/>
        <w:t>terís</w:t>
      </w:r>
      <w:r w:rsidRPr="000F543F">
        <w:softHyphen/>
        <w:t>tica esen</w:t>
      </w:r>
      <w:r w:rsidRPr="000F543F">
        <w:softHyphen/>
        <w:t xml:space="preserve">cial del propio Dios </w:t>
      </w:r>
      <w:r w:rsidRPr="000F543F">
        <w:rPr>
          <w:lang w:val="es-ES_tradnl"/>
        </w:rPr>
        <w:t xml:space="preserve">o como esencial de la segunda persona de la Trinidad </w:t>
      </w:r>
      <w:r w:rsidRPr="000F543F">
        <w:t>y como un atributo de Cristo</w:t>
      </w:r>
      <w:r w:rsidRPr="000F543F">
        <w:rPr>
          <w:spacing w:val="-3"/>
          <w:lang w:val="es-ES_tradnl"/>
        </w:rPr>
        <w:t xml:space="preserve">, </w:t>
      </w:r>
      <w:r w:rsidRPr="000F543F">
        <w:rPr>
          <w:lang w:val="es-ES_tradnl"/>
        </w:rPr>
        <w:t>olvidando que el eje central de nuestra fe es que Dios se ha humanizado</w:t>
      </w:r>
      <w:r w:rsidR="00F25517" w:rsidRPr="000F543F">
        <w:rPr>
          <w:lang w:val="es-ES_tradnl"/>
        </w:rPr>
        <w:t xml:space="preserve"> y no, que Dios se ha  varonizado;</w:t>
      </w:r>
      <w:r w:rsidRPr="000F543F">
        <w:rPr>
          <w:lang w:val="es-ES_tradnl"/>
        </w:rPr>
        <w:t xml:space="preserve"> que se hizo persona humana, </w:t>
      </w:r>
      <w:r w:rsidRPr="000F543F">
        <w:rPr>
          <w:i/>
          <w:lang w:val="es-ES_tradnl"/>
        </w:rPr>
        <w:t>anthropos, homo,</w:t>
      </w:r>
      <w:r w:rsidRPr="000F543F">
        <w:rPr>
          <w:lang w:val="es-ES_tradnl"/>
        </w:rPr>
        <w:t xml:space="preserve"> y no, que se hizo </w:t>
      </w:r>
      <w:r w:rsidRPr="000F543F">
        <w:rPr>
          <w:i/>
          <w:lang w:val="es-ES_tradnl"/>
        </w:rPr>
        <w:t>aner, vir,</w:t>
      </w:r>
      <w:r w:rsidRPr="000F543F">
        <w:rPr>
          <w:lang w:val="es-ES_tradnl"/>
        </w:rPr>
        <w:t xml:space="preserve"> varón.</w:t>
      </w:r>
    </w:p>
    <w:p w:rsidR="00605E88" w:rsidRPr="000F543F" w:rsidRDefault="00605E88" w:rsidP="000F543F">
      <w:pPr>
        <w:spacing w:line="360" w:lineRule="auto"/>
        <w:jc w:val="both"/>
        <w:rPr>
          <w:lang w:val="es-ES_tradnl"/>
        </w:rPr>
      </w:pPr>
      <w:r w:rsidRPr="000F543F">
        <w:rPr>
          <w:spacing w:val="-3"/>
          <w:lang w:val="es-ES_tradnl"/>
        </w:rPr>
        <w:tab/>
      </w:r>
      <w:r w:rsidRPr="000F543F">
        <w:rPr>
          <w:lang w:val="es-ES_tradnl"/>
        </w:rPr>
        <w:t xml:space="preserve"> Obviamente no se trata de negar la masculinidad de Jesús o de buscar y acentuar su feminidad, como para dar a entender que también está encarnando a las mujeres: sería absurdo. Jesús de Nazareth fue varón y, como tal, la masculinidad es constitutiva de él, es uno de los rasgos </w:t>
      </w:r>
      <w:r w:rsidRPr="000F543F">
        <w:rPr>
          <w:lang w:val="es-ES_tradnl"/>
        </w:rPr>
        <w:lastRenderedPageBreak/>
        <w:t>definitorios de su persona  y definidor  de su ser histórico (como</w:t>
      </w:r>
      <w:r w:rsidR="00F25517" w:rsidRPr="000F543F">
        <w:rPr>
          <w:lang w:val="es-ES_tradnl"/>
        </w:rPr>
        <w:t xml:space="preserve"> el</w:t>
      </w:r>
      <w:r w:rsidRPr="000F543F">
        <w:rPr>
          <w:lang w:val="es-ES_tradnl"/>
        </w:rPr>
        <w:t xml:space="preserve"> ser judío, del s. I, etc., con sus riquezas y sus limitaciones). </w:t>
      </w:r>
    </w:p>
    <w:p w:rsidR="00605E88" w:rsidRPr="000F543F" w:rsidRDefault="00605E88" w:rsidP="000F543F">
      <w:pPr>
        <w:spacing w:line="360" w:lineRule="auto"/>
        <w:jc w:val="both"/>
        <w:rPr>
          <w:lang w:val="es-ES_tradnl"/>
        </w:rPr>
      </w:pPr>
      <w:r w:rsidRPr="000F543F">
        <w:rPr>
          <w:lang w:val="es-ES_tradnl"/>
        </w:rPr>
        <w:t xml:space="preserve">        Lo que es rechazable es el modo en que su masculinidad se </w:t>
      </w:r>
      <w:r w:rsidR="00F25517" w:rsidRPr="000F543F">
        <w:rPr>
          <w:lang w:val="es-ES_tradnl"/>
        </w:rPr>
        <w:t xml:space="preserve">pretende </w:t>
      </w:r>
      <w:r w:rsidRPr="000F543F">
        <w:rPr>
          <w:lang w:val="es-ES_tradnl"/>
        </w:rPr>
        <w:t>argumenta teológicamente para reforzar una práctica eclesial oficial, excluyente. Colegir del hecho de que Jesús fuera varón la masculinización de Dios o la masculinización de Cristo</w:t>
      </w:r>
      <w:r w:rsidR="00F25517" w:rsidRPr="000F543F">
        <w:rPr>
          <w:lang w:val="es-ES_tradnl"/>
        </w:rPr>
        <w:t xml:space="preserve"> es</w:t>
      </w:r>
      <w:r w:rsidRPr="000F543F">
        <w:rPr>
          <w:lang w:val="es-ES_tradnl"/>
        </w:rPr>
        <w:t xml:space="preserve"> un serio error teológico, pues lo que nos hace </w:t>
      </w:r>
      <w:r w:rsidRPr="000F543F">
        <w:rPr>
          <w:i/>
          <w:lang w:val="es-ES_tradnl"/>
        </w:rPr>
        <w:t>imago Christi</w:t>
      </w:r>
      <w:r w:rsidRPr="000F543F">
        <w:rPr>
          <w:lang w:val="es-ES_tradnl"/>
        </w:rPr>
        <w:t xml:space="preserve"> no es nuestro sexo, sino el haber sido bautizados en Cristo y además, distorsiona al Dios humanizado y la Buena Nueva, pues se convierte a Cristo en un instrumento ideológico-religioso que margina y excluye a las mujeres y aniquila su libertad y su adultez, lo que es diametralmente opuesto al Dios liberador de Jesús. </w:t>
      </w:r>
    </w:p>
    <w:p w:rsidR="00605E88" w:rsidRPr="000F543F" w:rsidRDefault="00605E88" w:rsidP="000F543F">
      <w:pPr>
        <w:tabs>
          <w:tab w:val="left" w:pos="-720"/>
        </w:tabs>
        <w:suppressAutoHyphens/>
        <w:spacing w:line="360" w:lineRule="auto"/>
        <w:jc w:val="both"/>
        <w:rPr>
          <w:spacing w:val="-3"/>
          <w:lang w:val="es-ES_tradnl"/>
        </w:rPr>
      </w:pPr>
    </w:p>
    <w:p w:rsidR="00605E88" w:rsidRPr="000F543F" w:rsidRDefault="00605E88" w:rsidP="000F543F">
      <w:pPr>
        <w:spacing w:line="360" w:lineRule="auto"/>
        <w:rPr>
          <w:color w:val="222222"/>
        </w:rPr>
      </w:pPr>
      <w:r w:rsidRPr="000F543F">
        <w:rPr>
          <w:b/>
          <w:spacing w:val="-3"/>
          <w:lang w:val="es-ES_tradnl"/>
        </w:rPr>
        <w:t>2º</w:t>
      </w:r>
      <w:r w:rsidR="000F543F">
        <w:rPr>
          <w:b/>
          <w:spacing w:val="-3"/>
          <w:lang w:val="es-ES_tradnl"/>
        </w:rPr>
        <w:t>:</w:t>
      </w:r>
      <w:r w:rsidRPr="000F543F">
        <w:rPr>
          <w:b/>
        </w:rPr>
        <w:t xml:space="preserve">   </w:t>
      </w:r>
      <w:r w:rsidRPr="000F543F">
        <w:rPr>
          <w:b/>
          <w:i/>
        </w:rPr>
        <w:t xml:space="preserve">Jesús </w:t>
      </w:r>
      <w:r w:rsidRPr="000F543F">
        <w:rPr>
          <w:b/>
          <w:i/>
          <w:spacing w:val="-3"/>
          <w:lang w:val="es-ES_tradnl"/>
        </w:rPr>
        <w:t>no eligió a ninguna de las mujeres, ni siquiera a su Madre</w:t>
      </w:r>
      <w:r w:rsidR="00F25517" w:rsidRPr="000F543F">
        <w:rPr>
          <w:b/>
          <w:spacing w:val="-3"/>
          <w:lang w:val="es-ES_tradnl"/>
        </w:rPr>
        <w:t>.</w:t>
      </w:r>
      <w:r w:rsidRPr="000F543F">
        <w:rPr>
          <w:spacing w:val="-3"/>
          <w:lang w:val="es-ES_tradnl"/>
        </w:rPr>
        <w:t xml:space="preserve"> </w:t>
      </w:r>
      <w:r w:rsidRPr="000F543F">
        <w:t xml:space="preserve">Es cierto que Jesús no ordenó sacerdote a ninguna mujer,  </w:t>
      </w:r>
      <w:r w:rsidR="00F25517" w:rsidRPr="000F543F">
        <w:t>como</w:t>
      </w:r>
      <w:r w:rsidRPr="000F543F">
        <w:t xml:space="preserve"> tampoco</w:t>
      </w:r>
      <w:r w:rsidR="00F25517" w:rsidRPr="000F543F">
        <w:t xml:space="preserve"> lo hizo</w:t>
      </w:r>
      <w:r w:rsidRPr="000F543F">
        <w:t xml:space="preserve"> a ningún varón, porque en el grupo de Jesús no hubo nunca sacerdotes. </w:t>
      </w:r>
      <w:r w:rsidRPr="000F543F">
        <w:rPr>
          <w:spacing w:val="-3"/>
          <w:lang w:val="es-ES_tradnl"/>
        </w:rPr>
        <w:t>L</w:t>
      </w:r>
      <w:r w:rsidRPr="000F543F">
        <w:rPr>
          <w:color w:val="222222"/>
        </w:rPr>
        <w:t xml:space="preserve">as primeras comunidades cristianas no utilizan jamás el título de “sacerdote” para los o las líderes de las comunidades, pero recordemos el protagonismo y el liderazgo de algunas mujeres en el movimiento de Jesús y en las primeras comunidades cristianas. </w:t>
      </w:r>
      <w:r w:rsidR="00F25517" w:rsidRPr="000F543F">
        <w:rPr>
          <w:color w:val="222222"/>
        </w:rPr>
        <w:t>Por otro lado, c</w:t>
      </w:r>
      <w:r w:rsidRPr="000F543F">
        <w:rPr>
          <w:color w:val="222222"/>
        </w:rPr>
        <w:t xml:space="preserve">on esta afirmación, </w:t>
      </w:r>
      <w:r w:rsidR="00F25517" w:rsidRPr="000F543F">
        <w:rPr>
          <w:color w:val="222222"/>
        </w:rPr>
        <w:t xml:space="preserve">los mencionados papas </w:t>
      </w:r>
      <w:r w:rsidRPr="000F543F">
        <w:rPr>
          <w:color w:val="222222"/>
        </w:rPr>
        <w:t>e</w:t>
      </w:r>
      <w:r w:rsidRPr="000F543F">
        <w:t xml:space="preserve">stán </w:t>
      </w:r>
      <w:r w:rsidRPr="000F543F">
        <w:rPr>
          <w:spacing w:val="-3"/>
          <w:lang w:val="es-ES_tradnl"/>
        </w:rPr>
        <w:t xml:space="preserve">obviando los numerosos estudios que hay sobre la </w:t>
      </w:r>
      <w:r w:rsidRPr="000F543F">
        <w:rPr>
          <w:i/>
          <w:spacing w:val="-3"/>
          <w:lang w:val="es-ES_tradnl"/>
        </w:rPr>
        <w:t>Institución de los Doce</w:t>
      </w:r>
      <w:r w:rsidRPr="000F543F">
        <w:rPr>
          <w:rStyle w:val="Refdenotaalpie"/>
          <w:i/>
          <w:spacing w:val="-3"/>
          <w:lang w:val="es-ES_tradnl"/>
        </w:rPr>
        <w:footnoteReference w:id="36"/>
      </w:r>
      <w:r w:rsidRPr="000F543F">
        <w:rPr>
          <w:spacing w:val="-3"/>
          <w:lang w:val="es-ES_tradnl"/>
        </w:rPr>
        <w:t xml:space="preserve"> y sobre el cristianismo primitivo. </w:t>
      </w:r>
    </w:p>
    <w:p w:rsidR="00605E88" w:rsidRPr="000F543F" w:rsidRDefault="00605E88" w:rsidP="000F543F">
      <w:pPr>
        <w:pStyle w:val="NormalWeb"/>
        <w:shd w:val="clear" w:color="auto" w:fill="FFFFFF"/>
        <w:spacing w:before="0" w:beforeAutospacing="0" w:after="0" w:afterAutospacing="0" w:line="360" w:lineRule="auto"/>
        <w:rPr>
          <w:color w:val="222222"/>
        </w:rPr>
      </w:pPr>
      <w:r w:rsidRPr="000F543F">
        <w:rPr>
          <w:color w:val="222222"/>
        </w:rPr>
        <w:t xml:space="preserve">      En el s. III, cuando se va expandiendo el cristianismo  por el Imperio, para designar </w:t>
      </w:r>
      <w:r w:rsidR="009A55AC" w:rsidRPr="000F543F">
        <w:rPr>
          <w:color w:val="222222"/>
        </w:rPr>
        <w:t xml:space="preserve">a </w:t>
      </w:r>
      <w:r w:rsidRPr="000F543F">
        <w:rPr>
          <w:color w:val="222222"/>
        </w:rPr>
        <w:t xml:space="preserve">los cargos en las comunidades toman nombres de las instituciones civiles y empiezan a utilizar el </w:t>
      </w:r>
      <w:r w:rsidR="009A55AC" w:rsidRPr="000F543F">
        <w:rPr>
          <w:color w:val="222222"/>
        </w:rPr>
        <w:t>de</w:t>
      </w:r>
      <w:r w:rsidRPr="000F543F">
        <w:rPr>
          <w:color w:val="222222"/>
        </w:rPr>
        <w:t xml:space="preserve"> “ordo” , una institución pagana, que remit</w:t>
      </w:r>
      <w:r w:rsidR="009A55AC" w:rsidRPr="000F543F">
        <w:rPr>
          <w:color w:val="222222"/>
        </w:rPr>
        <w:t>e</w:t>
      </w:r>
      <w:r w:rsidRPr="000F543F">
        <w:rPr>
          <w:color w:val="222222"/>
        </w:rPr>
        <w:t xml:space="preserve"> directamente a las clases privilegiadas, </w:t>
      </w:r>
      <w:r w:rsidR="009A55AC" w:rsidRPr="000F543F">
        <w:rPr>
          <w:color w:val="222222"/>
        </w:rPr>
        <w:t xml:space="preserve">a </w:t>
      </w:r>
      <w:r w:rsidRPr="000F543F">
        <w:rPr>
          <w:color w:val="222222"/>
        </w:rPr>
        <w:t xml:space="preserve">la separación infranqueable  y </w:t>
      </w:r>
      <w:r w:rsidR="009A55AC" w:rsidRPr="000F543F">
        <w:rPr>
          <w:color w:val="222222"/>
        </w:rPr>
        <w:t xml:space="preserve">a </w:t>
      </w:r>
      <w:r w:rsidRPr="000F543F">
        <w:rPr>
          <w:color w:val="222222"/>
        </w:rPr>
        <w:t>la supremacía sobre el pueblo llano</w:t>
      </w:r>
      <w:r w:rsidRPr="000F543F">
        <w:rPr>
          <w:rStyle w:val="Refdenotaalpie"/>
          <w:color w:val="222222"/>
        </w:rPr>
        <w:footnoteReference w:id="37"/>
      </w:r>
      <w:r w:rsidRPr="000F543F">
        <w:rPr>
          <w:color w:val="222222"/>
        </w:rPr>
        <w:t>, es decir, que los ministros de las comunidades se apropian el ”orden” y la ”ordenación”, como títulos de dignidad, privilegios y supremacía, para diferenciarse de la gente sencilla y, por tanto, de la comunidad.</w:t>
      </w:r>
    </w:p>
    <w:p w:rsidR="00605E88" w:rsidRPr="000F543F" w:rsidRDefault="00605E88" w:rsidP="000F543F">
      <w:pPr>
        <w:spacing w:line="360" w:lineRule="auto"/>
        <w:rPr>
          <w:color w:val="222222"/>
        </w:rPr>
      </w:pPr>
      <w:r w:rsidRPr="000F543F">
        <w:rPr>
          <w:color w:val="222222"/>
        </w:rPr>
        <w:t xml:space="preserve">     En buena medida, se puede decir que el derecho y la cultura del imperio fueron más determinantes que el Evangelio. Jesús había reprendido insistentemente a los discípulos y apóstoles por sus pretensiones de ser los más importantes, de situarse los primeros (Mc 10, 35-45 par; Mc 9, 33-37 par); </w:t>
      </w:r>
      <w:r w:rsidR="00B77248" w:rsidRPr="000F543F">
        <w:rPr>
          <w:color w:val="222222"/>
        </w:rPr>
        <w:t>e</w:t>
      </w:r>
      <w:r w:rsidRPr="000F543F">
        <w:rPr>
          <w:color w:val="222222"/>
        </w:rPr>
        <w:t>l criterio de Jesús es que los primeros tenían que situarse como los últimos (Mt 20, 16; Mc 10, 31).</w:t>
      </w:r>
    </w:p>
    <w:p w:rsidR="00605E88" w:rsidRPr="000F543F" w:rsidRDefault="00605E88" w:rsidP="000F543F">
      <w:pPr>
        <w:tabs>
          <w:tab w:val="left" w:pos="-720"/>
        </w:tabs>
        <w:suppressAutoHyphens/>
        <w:spacing w:line="360" w:lineRule="auto"/>
        <w:jc w:val="both"/>
      </w:pPr>
    </w:p>
    <w:p w:rsidR="00605E88" w:rsidRPr="000F543F" w:rsidRDefault="00605E88" w:rsidP="000F543F">
      <w:pPr>
        <w:tabs>
          <w:tab w:val="left" w:pos="-720"/>
        </w:tabs>
        <w:suppressAutoHyphens/>
        <w:spacing w:line="360" w:lineRule="auto"/>
        <w:jc w:val="both"/>
        <w:rPr>
          <w:spacing w:val="-3"/>
          <w:lang w:val="es-ES_tradnl"/>
        </w:rPr>
      </w:pPr>
      <w:r w:rsidRPr="000F543F">
        <w:rPr>
          <w:spacing w:val="-3"/>
          <w:lang w:val="es-ES_tradnl"/>
        </w:rPr>
        <w:t>3º</w:t>
      </w:r>
      <w:r w:rsidRPr="000F543F">
        <w:t xml:space="preserve"> </w:t>
      </w:r>
      <w:r w:rsidR="000F543F">
        <w:t>:</w:t>
      </w:r>
      <w:r w:rsidRPr="000F543F">
        <w:t xml:space="preserve">  </w:t>
      </w:r>
      <w:r w:rsidR="000F543F">
        <w:rPr>
          <w:b/>
          <w:i/>
          <w:spacing w:val="-3"/>
          <w:lang w:val="es-ES_tradnl"/>
        </w:rPr>
        <w:t>L</w:t>
      </w:r>
      <w:r w:rsidRPr="000F543F">
        <w:rPr>
          <w:b/>
          <w:i/>
          <w:spacing w:val="-3"/>
          <w:lang w:val="es-ES_tradnl"/>
        </w:rPr>
        <w:t>as mujeres no son imago Dei,</w:t>
      </w:r>
      <w:r w:rsidRPr="000F543F">
        <w:rPr>
          <w:b/>
          <w:spacing w:val="-3"/>
          <w:lang w:val="es-ES_tradnl"/>
        </w:rPr>
        <w:t xml:space="preserve"> no son </w:t>
      </w:r>
      <w:r w:rsidRPr="000F543F">
        <w:rPr>
          <w:b/>
          <w:i/>
          <w:spacing w:val="-3"/>
          <w:lang w:val="es-ES_tradnl"/>
        </w:rPr>
        <w:t>imago Christi</w:t>
      </w:r>
      <w:r w:rsidR="00B77248" w:rsidRPr="000F543F">
        <w:rPr>
          <w:b/>
          <w:spacing w:val="-3"/>
          <w:lang w:val="es-ES_tradnl"/>
        </w:rPr>
        <w:t xml:space="preserve">. </w:t>
      </w:r>
      <w:r w:rsidRPr="000F543F">
        <w:rPr>
          <w:spacing w:val="-3"/>
          <w:lang w:val="es-ES_tradnl"/>
        </w:rPr>
        <w:t xml:space="preserve"> </w:t>
      </w:r>
      <w:r w:rsidR="007062B2" w:rsidRPr="000F543F">
        <w:rPr>
          <w:spacing w:val="-3"/>
          <w:lang w:val="es-ES_tradnl"/>
        </w:rPr>
        <w:t xml:space="preserve">Aunque, por un lado, Francisco nos dice que “hay que </w:t>
      </w:r>
      <w:r w:rsidR="007062B2" w:rsidRPr="000F543F">
        <w:t xml:space="preserve">promover la dignidad humana sobre la base de que la verdad fundamental es que el </w:t>
      </w:r>
      <w:r w:rsidR="007062B2" w:rsidRPr="000F543F">
        <w:rPr>
          <w:bCs/>
          <w:i/>
          <w:iCs/>
        </w:rPr>
        <w:t>hombre ha sido creado a imagen y semejanza de Dios</w:t>
      </w:r>
      <w:r w:rsidR="007062B2" w:rsidRPr="000F543F">
        <w:t xml:space="preserve">. Por lo tanto, una dignidad originaria de todo </w:t>
      </w:r>
      <w:r w:rsidR="007062B2" w:rsidRPr="000F543F">
        <w:lastRenderedPageBreak/>
        <w:t>hombre y mujer, irreprimible</w:t>
      </w:r>
      <w:r w:rsidR="007062B2" w:rsidRPr="000F543F">
        <w:rPr>
          <w:rStyle w:val="Refdenotaalpie"/>
        </w:rPr>
        <w:footnoteReference w:id="38"/>
      </w:r>
      <w:r w:rsidR="007062B2" w:rsidRPr="000F543F">
        <w:t xml:space="preserve">, al mismo tiempo, se adhiere a las tesis de los papas mencionados que, en esta afirmación, </w:t>
      </w:r>
      <w:r w:rsidRPr="000F543F">
        <w:rPr>
          <w:spacing w:val="-3"/>
          <w:lang w:val="es-ES_tradnl"/>
        </w:rPr>
        <w:t>están siguiendo las tesis del Decreto Graciano o, mejor, las de Lactancio</w:t>
      </w:r>
      <w:r w:rsidRPr="000F543F">
        <w:rPr>
          <w:rStyle w:val="Refdenotaalpie"/>
          <w:spacing w:val="-3"/>
          <w:lang w:val="es-ES_tradnl"/>
        </w:rPr>
        <w:footnoteReference w:id="39"/>
      </w:r>
      <w:r w:rsidRPr="000F543F">
        <w:rPr>
          <w:spacing w:val="-3"/>
          <w:lang w:val="es-ES_tradnl"/>
        </w:rPr>
        <w:t>, con la gravedad de que las teologías posteriores han dejado bien claro que se trata de un error teológico de primera magnitud.</w:t>
      </w:r>
    </w:p>
    <w:p w:rsidR="00605E88" w:rsidRPr="000F543F" w:rsidRDefault="00605E88" w:rsidP="000F543F">
      <w:pPr>
        <w:spacing w:line="360" w:lineRule="auto"/>
        <w:jc w:val="both"/>
        <w:rPr>
          <w:spacing w:val="-3"/>
          <w:lang w:val="es-ES_tradnl"/>
        </w:rPr>
      </w:pPr>
      <w:r w:rsidRPr="000F543F">
        <w:rPr>
          <w:spacing w:val="-3"/>
          <w:lang w:val="es-ES_tradnl"/>
        </w:rPr>
        <w:t xml:space="preserve">   Decir que las mujeres, en cuanto seres humanos, sí somos </w:t>
      </w:r>
      <w:r w:rsidR="00B77248" w:rsidRPr="000F543F">
        <w:rPr>
          <w:i/>
          <w:spacing w:val="-3"/>
          <w:lang w:val="es-ES_tradnl"/>
        </w:rPr>
        <w:t>imagen de Dios</w:t>
      </w:r>
      <w:r w:rsidRPr="000F543F">
        <w:rPr>
          <w:spacing w:val="-3"/>
          <w:lang w:val="es-ES_tradnl"/>
        </w:rPr>
        <w:t xml:space="preserve"> e </w:t>
      </w:r>
      <w:r w:rsidR="00B77248" w:rsidRPr="000F543F">
        <w:rPr>
          <w:i/>
          <w:spacing w:val="-3"/>
          <w:lang w:val="es-ES_tradnl"/>
        </w:rPr>
        <w:t>imagen de Cristo</w:t>
      </w:r>
      <w:r w:rsidRPr="000F543F">
        <w:rPr>
          <w:spacing w:val="-3"/>
          <w:lang w:val="es-ES_tradnl"/>
        </w:rPr>
        <w:t xml:space="preserve">, pero en cuanto mujeres, no, equivaldría a decir que </w:t>
      </w:r>
      <w:r w:rsidR="00B77248" w:rsidRPr="000F543F">
        <w:rPr>
          <w:spacing w:val="-3"/>
          <w:lang w:val="es-ES_tradnl"/>
        </w:rPr>
        <w:t xml:space="preserve">ellas </w:t>
      </w:r>
      <w:r w:rsidRPr="000F543F">
        <w:rPr>
          <w:spacing w:val="-3"/>
          <w:lang w:val="es-ES_tradnl"/>
        </w:rPr>
        <w:t xml:space="preserve">no somos seres humanos al 100%. </w:t>
      </w:r>
    </w:p>
    <w:p w:rsidR="00605E88" w:rsidRPr="000F543F" w:rsidRDefault="00605E88" w:rsidP="000F543F">
      <w:pPr>
        <w:tabs>
          <w:tab w:val="left" w:pos="-720"/>
        </w:tabs>
        <w:suppressAutoHyphens/>
        <w:spacing w:line="360" w:lineRule="auto"/>
        <w:jc w:val="both"/>
        <w:rPr>
          <w:spacing w:val="-3"/>
          <w:lang w:val="es-ES_tradnl"/>
        </w:rPr>
      </w:pPr>
      <w:r w:rsidRPr="000F543F">
        <w:rPr>
          <w:spacing w:val="-3"/>
          <w:lang w:val="es-ES_tradnl"/>
        </w:rPr>
        <w:t xml:space="preserve">     </w:t>
      </w:r>
      <w:r w:rsidRPr="000F543F">
        <w:t xml:space="preserve">Obviamente,  no se puede afirmar que las mujeres son </w:t>
      </w:r>
      <w:r w:rsidRPr="000F543F">
        <w:rPr>
          <w:i/>
        </w:rPr>
        <w:t xml:space="preserve">imago </w:t>
      </w:r>
      <w:r w:rsidRPr="000F543F">
        <w:rPr>
          <w:i/>
          <w:spacing w:val="-3"/>
          <w:lang w:val="es-ES_tradnl"/>
        </w:rPr>
        <w:t>Christi</w:t>
      </w:r>
      <w:r w:rsidR="00B77248" w:rsidRPr="000F543F">
        <w:rPr>
          <w:spacing w:val="-3"/>
          <w:lang w:val="es-ES_tradnl"/>
        </w:rPr>
        <w:t xml:space="preserve"> e </w:t>
      </w:r>
      <w:r w:rsidRPr="000F543F">
        <w:rPr>
          <w:i/>
          <w:spacing w:val="-3"/>
          <w:lang w:val="es-ES_tradnl"/>
        </w:rPr>
        <w:t xml:space="preserve">imago </w:t>
      </w:r>
      <w:r w:rsidRPr="000F543F">
        <w:rPr>
          <w:i/>
        </w:rPr>
        <w:t>Dei</w:t>
      </w:r>
      <w:r w:rsidRPr="000F543F">
        <w:t>, pero que</w:t>
      </w:r>
      <w:r w:rsidR="00B77248" w:rsidRPr="000F543F">
        <w:t>,</w:t>
      </w:r>
      <w:r w:rsidRPr="000F543F">
        <w:t xml:space="preserve"> en cuanto seres de sexo femenino</w:t>
      </w:r>
      <w:r w:rsidR="00B77248" w:rsidRPr="000F543F">
        <w:t>,</w:t>
      </w:r>
      <w:r w:rsidRPr="000F543F">
        <w:t xml:space="preserve"> son incapaces de obrar como presbíteros </w:t>
      </w:r>
      <w:r w:rsidRPr="000F543F">
        <w:rPr>
          <w:i/>
        </w:rPr>
        <w:t>in persona Christi,</w:t>
      </w:r>
      <w:r w:rsidRPr="000F543F">
        <w:t xml:space="preserve"> sin caer en un</w:t>
      </w:r>
      <w:r w:rsidRPr="000F543F">
        <w:rPr>
          <w:spacing w:val="-3"/>
          <w:lang w:val="es-ES_tradnl"/>
        </w:rPr>
        <w:t>o de los errores teológicos más graves</w:t>
      </w:r>
      <w:r w:rsidR="00B77248" w:rsidRPr="000F543F">
        <w:rPr>
          <w:spacing w:val="-3"/>
          <w:lang w:val="es-ES_tradnl"/>
        </w:rPr>
        <w:t>,</w:t>
      </w:r>
      <w:r w:rsidRPr="000F543F">
        <w:rPr>
          <w:spacing w:val="-3"/>
          <w:lang w:val="es-ES_tradnl"/>
        </w:rPr>
        <w:t xml:space="preserve"> por</w:t>
      </w:r>
      <w:r w:rsidRPr="000F543F">
        <w:t xml:space="preserve">que pervierte a la Iglesia y, lo que es más importante, </w:t>
      </w:r>
      <w:r w:rsidRPr="000F543F">
        <w:rPr>
          <w:spacing w:val="-3"/>
          <w:lang w:val="es-ES_tradnl"/>
        </w:rPr>
        <w:t>pervierte al Dios de Jesús y trae y sigue trayendo nefastas consecuencias sociales y</w:t>
      </w:r>
      <w:r w:rsidR="00B77248" w:rsidRPr="000F543F">
        <w:rPr>
          <w:spacing w:val="-3"/>
          <w:lang w:val="es-ES_tradnl"/>
        </w:rPr>
        <w:t xml:space="preserve"> eclesiales</w:t>
      </w:r>
      <w:r w:rsidRPr="000F543F">
        <w:rPr>
          <w:spacing w:val="-3"/>
          <w:lang w:val="es-ES_tradnl"/>
        </w:rPr>
        <w:t xml:space="preserve"> para</w:t>
      </w:r>
      <w:r w:rsidR="00B77248" w:rsidRPr="000F543F">
        <w:rPr>
          <w:spacing w:val="-3"/>
          <w:lang w:val="es-ES_tradnl"/>
        </w:rPr>
        <w:t>, todos, pero especialmente para</w:t>
      </w:r>
      <w:r w:rsidRPr="000F543F">
        <w:rPr>
          <w:spacing w:val="-3"/>
          <w:lang w:val="es-ES_tradnl"/>
        </w:rPr>
        <w:t xml:space="preserve"> las mujeres.</w:t>
      </w:r>
    </w:p>
    <w:p w:rsidR="00605E88" w:rsidRPr="000F543F" w:rsidRDefault="00605E88" w:rsidP="000F543F">
      <w:r w:rsidRPr="000F543F">
        <w:t xml:space="preserve">     </w:t>
      </w:r>
    </w:p>
    <w:p w:rsidR="00605E88" w:rsidRPr="000F543F" w:rsidRDefault="00605E88" w:rsidP="000F543F">
      <w:pPr>
        <w:spacing w:line="360" w:lineRule="auto"/>
        <w:rPr>
          <w:i/>
        </w:rPr>
      </w:pPr>
      <w:r w:rsidRPr="000F543F">
        <w:t xml:space="preserve">         Francisco, a modo de consolación, en cuanto reafirma el NO a la  ordenación de las mujeres, añade </w:t>
      </w:r>
      <w:r w:rsidR="004362C3" w:rsidRPr="000F543F">
        <w:t xml:space="preserve"> </w:t>
      </w:r>
      <w:r w:rsidRPr="000F543F">
        <w:t xml:space="preserve">“Pero sobre esto quiero decirles algo: la  Virgen María era más importante que los apóstoles </w:t>
      </w:r>
      <w:r w:rsidR="00B77248" w:rsidRPr="000F543F">
        <w:t>y</w:t>
      </w:r>
      <w:r w:rsidRPr="000F543F">
        <w:t xml:space="preserve"> que los obispos y que los diáconos y los sacerdotes. La mujer en la Iglesia es más importante que los obispos y los curas. ¿Cómo? Esto es lo que debemos tratar de explicar mejor. Creo que falta una explicación teológica sobre esto</w:t>
      </w:r>
      <w:r w:rsidRPr="000F543F">
        <w:rPr>
          <w:rStyle w:val="Refdenotaalpie"/>
          <w:i/>
        </w:rPr>
        <w:footnoteReference w:id="40"/>
      </w:r>
      <w:r w:rsidR="006565E0" w:rsidRPr="000F543F">
        <w:rPr>
          <w:i/>
        </w:rPr>
        <w:t>;</w:t>
      </w:r>
    </w:p>
    <w:p w:rsidR="003870BC" w:rsidRPr="003870BC" w:rsidRDefault="003870BC" w:rsidP="000F543F">
      <w:pPr>
        <w:spacing w:line="360" w:lineRule="auto"/>
        <w:rPr>
          <w:bCs/>
        </w:rPr>
      </w:pPr>
      <w:r w:rsidRPr="000F543F">
        <w:rPr>
          <w:bCs/>
        </w:rPr>
        <w:t xml:space="preserve">         “L</w:t>
      </w:r>
      <w:r w:rsidRPr="003870BC">
        <w:rPr>
          <w:bCs/>
        </w:rPr>
        <w:t>a Virgen en la Iglesia crea algo que no pueden crear los sacerdotes, los obispos y los Papas. Es ella el auténtico genio femenino</w:t>
      </w:r>
      <w:r w:rsidRPr="000F543F">
        <w:rPr>
          <w:bCs/>
        </w:rPr>
        <w:t>”</w:t>
      </w:r>
      <w:r w:rsidRPr="000F543F">
        <w:rPr>
          <w:bCs/>
          <w:vertAlign w:val="superscript"/>
        </w:rPr>
        <w:footnoteReference w:id="41"/>
      </w:r>
    </w:p>
    <w:p w:rsidR="00A24D8D" w:rsidRPr="000F543F" w:rsidRDefault="000F543F" w:rsidP="000F543F">
      <w:pPr>
        <w:spacing w:line="360" w:lineRule="auto"/>
      </w:pPr>
      <w:r>
        <w:t xml:space="preserve">       </w:t>
      </w:r>
      <w:r w:rsidR="00A24D8D" w:rsidRPr="000F543F">
        <w:t>“la Iglesia es mujer, es madre, y esto es hermoso”.</w:t>
      </w:r>
      <w:r w:rsidR="00A24D8D" w:rsidRPr="000F543F">
        <w:rPr>
          <w:color w:val="000000"/>
          <w:vertAlign w:val="superscript"/>
        </w:rPr>
        <w:footnoteReference w:id="42"/>
      </w:r>
    </w:p>
    <w:p w:rsidR="004F674F" w:rsidRPr="000F543F" w:rsidRDefault="004F674F" w:rsidP="000F543F">
      <w:pPr>
        <w:spacing w:line="360" w:lineRule="auto"/>
        <w:rPr>
          <w:color w:val="000000"/>
        </w:rPr>
      </w:pPr>
      <w:r w:rsidRPr="000F543F">
        <w:rPr>
          <w:bCs/>
          <w:color w:val="000000"/>
        </w:rPr>
        <w:t xml:space="preserve">        “</w:t>
      </w:r>
      <w:r w:rsidRPr="000F543F">
        <w:t>En los Evangelios, las mujeres tienen un papel primario, fundamental… E</w:t>
      </w:r>
      <w:r w:rsidRPr="000F543F">
        <w:rPr>
          <w:color w:val="000000"/>
          <w:shd w:val="clear" w:color="auto" w:fill="FFFFFF"/>
        </w:rPr>
        <w:t>sto nos hace reflexionar también sobre cómo las mujeres, en la Iglesia y en el camino de fe, han tenido y tienen también hoy un papel especial en abrir las puertas al Señor, seguirle y comunicar su Rostro, porque la mirada de fe siempre necesita de la mirada sencilla y profunda del amor. Los Apóstoles y los discípulos encuentran mayor dificultad para creer. La mujeres, no. Pedro corre al sepulcro, pero se detiene ante la tumba vacía; Tomás debe tocar con sus manos las heridas del cuerpo de Jesús”</w:t>
      </w:r>
      <w:r w:rsidRPr="000F543F">
        <w:rPr>
          <w:vertAlign w:val="superscript"/>
        </w:rPr>
        <w:t xml:space="preserve"> </w:t>
      </w:r>
      <w:r w:rsidRPr="000F543F">
        <w:rPr>
          <w:vertAlign w:val="superscript"/>
        </w:rPr>
        <w:footnoteReference w:id="43"/>
      </w:r>
      <w:r w:rsidRPr="000F543F">
        <w:rPr>
          <w:color w:val="000000"/>
          <w:shd w:val="clear" w:color="auto" w:fill="FFFFFF"/>
        </w:rPr>
        <w:t>. </w:t>
      </w:r>
    </w:p>
    <w:p w:rsidR="006565E0" w:rsidRPr="000F543F" w:rsidRDefault="006565E0" w:rsidP="000F543F">
      <w:pPr>
        <w:spacing w:line="360" w:lineRule="auto"/>
      </w:pPr>
      <w:r w:rsidRPr="000F543F">
        <w:rPr>
          <w:i/>
        </w:rPr>
        <w:t xml:space="preserve">       </w:t>
      </w:r>
      <w:r w:rsidR="004F674F" w:rsidRPr="000F543F">
        <w:t>U</w:t>
      </w:r>
      <w:r w:rsidRPr="000F543F">
        <w:t>na vez más, nos encontramos ante una expresión de consuelo abstracto de la teología masculina,  que deriva en la idealización de la mujer, al mismo tiempo que se le niega el acceso a las instancias de reflexión, de decisión, de creación de pensamiento, de gobierno, etc</w:t>
      </w:r>
    </w:p>
    <w:p w:rsidR="004F674F" w:rsidRPr="000F543F" w:rsidRDefault="004F674F" w:rsidP="000F543F">
      <w:pPr>
        <w:spacing w:line="360" w:lineRule="auto"/>
      </w:pPr>
    </w:p>
    <w:p w:rsidR="00D0342E" w:rsidRPr="000F543F" w:rsidRDefault="00D0342E" w:rsidP="000F543F">
      <w:pPr>
        <w:spacing w:line="360" w:lineRule="auto"/>
      </w:pPr>
      <w:r w:rsidRPr="000F543F">
        <w:rPr>
          <w:i/>
          <w:color w:val="282828"/>
        </w:rPr>
        <w:lastRenderedPageBreak/>
        <w:t xml:space="preserve">      “Ustedes son mujeres de Iglesia. ¿De Iglesia, del Iglesia? No, no es “el” Iglesia, es </w:t>
      </w:r>
      <w:r w:rsidRPr="000F543F">
        <w:rPr>
          <w:color w:val="282828"/>
        </w:rPr>
        <w:t>LA iglesia. La Iglesia es femenina, es como María. Ése es el lugar de ustedes. Ser Iglesia, conformar Iglesia, estar junto a Jesús, dar ternura, acompañar, dejar crecer... Bueno, ahora no se enojen, que ustedes salieron ganando sobre los varones</w:t>
      </w:r>
      <w:r w:rsidRPr="000F543F">
        <w:rPr>
          <w:color w:val="282828"/>
          <w:vertAlign w:val="superscript"/>
        </w:rPr>
        <w:footnoteReference w:id="44"/>
      </w:r>
      <w:r w:rsidRPr="000F543F">
        <w:rPr>
          <w:color w:val="282828"/>
        </w:rPr>
        <w:t>.</w:t>
      </w:r>
    </w:p>
    <w:p w:rsidR="00605E88" w:rsidRPr="000F543F" w:rsidRDefault="00605E88" w:rsidP="000F543F">
      <w:pPr>
        <w:spacing w:line="360" w:lineRule="auto"/>
      </w:pPr>
      <w:r w:rsidRPr="000F543F">
        <w:tab/>
        <w:t>Esto me recuerd</w:t>
      </w:r>
      <w:r w:rsidR="00B77248" w:rsidRPr="000F543F">
        <w:t>a</w:t>
      </w:r>
      <w:r w:rsidRPr="000F543F">
        <w:t xml:space="preserve"> a la función que se daba a la teología  desde el s. XIX, hasta el Vaticano II</w:t>
      </w:r>
    </w:p>
    <w:p w:rsidR="00605E88" w:rsidRPr="000F543F" w:rsidRDefault="00605E88" w:rsidP="000F543F">
      <w:pPr>
        <w:tabs>
          <w:tab w:val="left" w:pos="-720"/>
        </w:tabs>
        <w:suppressAutoHyphens/>
        <w:spacing w:line="360" w:lineRule="auto"/>
        <w:jc w:val="both"/>
        <w:rPr>
          <w:spacing w:val="-3"/>
          <w:lang w:val="es-ES_tradnl"/>
        </w:rPr>
      </w:pPr>
    </w:p>
    <w:p w:rsidR="00A556D5" w:rsidRPr="000F543F" w:rsidRDefault="00A556D5" w:rsidP="000F543F">
      <w:pPr>
        <w:spacing w:line="360" w:lineRule="auto"/>
        <w:jc w:val="right"/>
        <w:rPr>
          <w:b/>
          <w:u w:val="single"/>
        </w:rPr>
      </w:pPr>
      <w:r w:rsidRPr="000F543F">
        <w:rPr>
          <w:b/>
        </w:rPr>
        <w:t>3ª</w:t>
      </w:r>
      <w:r w:rsidRPr="000F543F">
        <w:rPr>
          <w:b/>
          <w:caps/>
        </w:rPr>
        <w:t xml:space="preserve">  </w:t>
      </w:r>
      <w:r w:rsidRPr="000F543F">
        <w:rPr>
          <w:b/>
          <w:caps/>
          <w:u w:val="single"/>
        </w:rPr>
        <w:t>Idealización de María -  Idealización de la mujer</w:t>
      </w:r>
    </w:p>
    <w:p w:rsidR="00A556D5" w:rsidRPr="000F543F" w:rsidRDefault="00A556D5" w:rsidP="000F543F">
      <w:pPr>
        <w:spacing w:line="360" w:lineRule="auto"/>
      </w:pPr>
    </w:p>
    <w:p w:rsidR="00A556D5" w:rsidRPr="000F543F" w:rsidRDefault="00A556D5" w:rsidP="000F543F">
      <w:pPr>
        <w:spacing w:line="360" w:lineRule="auto"/>
      </w:pPr>
      <w:r w:rsidRPr="000F543F">
        <w:t xml:space="preserve">    Una de las principales </w:t>
      </w:r>
      <w:r w:rsidRPr="000F543F">
        <w:rPr>
          <w:spacing w:val="-3"/>
          <w:lang w:val="es-ES_tradnl"/>
        </w:rPr>
        <w:t>causas de la infravaloración y marginación de la mujer en nuestra sociedad y en la Iglesia ha sido y sigue siendo la ideologización de la figura de María: el</w:t>
      </w:r>
      <w:r w:rsidRPr="000F543F">
        <w:t xml:space="preserve"> patriarcalismo religioso la presenta idealizada, casi divinizada, deshumanizada por sublimada y desmujerizada, lo que poco tiene que ver con la María del Evangelio, la mujer que rompió brechas en el patriarcalismo religioso de su tiempo, incluso, del propio Jesús. </w:t>
      </w:r>
    </w:p>
    <w:p w:rsidR="00A556D5" w:rsidRPr="000F543F" w:rsidRDefault="00A556D5" w:rsidP="000F543F">
      <w:pPr>
        <w:spacing w:line="360" w:lineRule="auto"/>
      </w:pPr>
      <w:r w:rsidRPr="000F543F">
        <w:t xml:space="preserve">     Yo creo que, en realidad, es un problema masculino-clerical de no saber situarse ante o con las mujeres, en un plano de igualdad y, por ello, o se les infravalora y se les subordina o se les idealiza; en ningún caso, pues, se les sitúa en su realidad, en su ser sencillamente seres humanos en versión mujer, lo que conllevaría el acogerse, reconocerse, valorarse y tratarse ambos de tú a tú, en pie de igualdad, al mismo nivel.</w:t>
      </w:r>
    </w:p>
    <w:p w:rsidR="00A556D5" w:rsidRPr="000F543F" w:rsidRDefault="00A556D5" w:rsidP="000F543F">
      <w:pPr>
        <w:spacing w:line="360" w:lineRule="auto"/>
      </w:pPr>
      <w:r w:rsidRPr="000F543F">
        <w:t xml:space="preserve">       Francisco se refiere a María, constantemente, pero idealizada, distorsionada, por ignorar otros paradigmas, otros planteamientos teológicos que aporta, por ejemplo, la Teología feminista. Rara vez,  se dirige a ella como mujer y, hasta hoy, sólo en una ocasión, la considera nuestra </w:t>
      </w:r>
      <w:r w:rsidRPr="000F543F">
        <w:rPr>
          <w:b/>
          <w:i/>
        </w:rPr>
        <w:t>hermana</w:t>
      </w:r>
      <w:r w:rsidRPr="000F543F">
        <w:rPr>
          <w:rStyle w:val="Refdenotaalpie"/>
          <w:color w:val="000000"/>
          <w:shd w:val="clear" w:color="auto" w:fill="FFFFFF"/>
        </w:rPr>
        <w:footnoteReference w:id="45"/>
      </w:r>
      <w:r w:rsidRPr="000F543F">
        <w:rPr>
          <w:b/>
          <w:i/>
        </w:rPr>
        <w:t xml:space="preserve">. </w:t>
      </w:r>
      <w:r w:rsidRPr="000F543F">
        <w:t xml:space="preserve"> </w:t>
      </w:r>
      <w:r w:rsidR="000F543F">
        <w:t>Pero</w:t>
      </w:r>
      <w:r w:rsidRPr="000F543F">
        <w:t xml:space="preserve"> no olvidemos que, en el plano teológico, María es nuestra Madre, pero, en el plano evangélico, María es nuestra hermana.</w:t>
      </w:r>
    </w:p>
    <w:p w:rsidR="00A556D5" w:rsidRPr="000F543F" w:rsidRDefault="00A556D5" w:rsidP="000F543F">
      <w:pPr>
        <w:rPr>
          <w:b/>
          <w:i/>
        </w:rPr>
      </w:pPr>
    </w:p>
    <w:p w:rsidR="00A556D5" w:rsidRPr="000F543F" w:rsidRDefault="00A556D5" w:rsidP="000F543F">
      <w:pPr>
        <w:spacing w:line="360" w:lineRule="auto"/>
        <w:rPr>
          <w:spacing w:val="-3"/>
          <w:lang w:val="es-ES_tradnl"/>
        </w:rPr>
      </w:pPr>
      <w:r w:rsidRPr="000F543F">
        <w:t xml:space="preserve">    Cuando se presenta a esta María idealizada como </w:t>
      </w:r>
      <w:r w:rsidRPr="000F543F">
        <w:rPr>
          <w:i/>
        </w:rPr>
        <w:t>typos</w:t>
      </w:r>
      <w:r w:rsidRPr="000F543F">
        <w:t xml:space="preserve">, como </w:t>
      </w:r>
      <w:r w:rsidRPr="000F543F">
        <w:rPr>
          <w:i/>
        </w:rPr>
        <w:t>arquetypos</w:t>
      </w:r>
      <w:r w:rsidRPr="000F543F">
        <w:t xml:space="preserve">, se viene a presentar como “beneplácito de Dios” la vocación a deshumanizarnos para ganar la complacencia de Dios; lo que, obviamente, es una perversión del Dios que se nos revela en  Jesús. </w:t>
      </w:r>
      <w:r w:rsidRPr="000F543F">
        <w:rPr>
          <w:spacing w:val="-3"/>
          <w:lang w:val="es-ES_tradnl"/>
        </w:rPr>
        <w:t>Especial gravedad ha alcanzado ese planteamiento para las mujeres, pues a la</w:t>
      </w:r>
      <w:r w:rsidRPr="000F543F">
        <w:t xml:space="preserve"> idealización de María, se ha ligado íntimamente la idealización de la mujer:</w:t>
      </w:r>
      <w:r w:rsidRPr="000F543F">
        <w:rPr>
          <w:spacing w:val="-3"/>
          <w:lang w:val="es-ES_tradnl"/>
        </w:rPr>
        <w:t xml:space="preserve"> pensemos en la insistencia con que la Iglesia patriarcal presenta a María como la Virgen, toda pura, sumisamente dócil y callada, como “modelo de feminidad”.  María, por consiguiente, se convierte en un modelo que, </w:t>
      </w:r>
      <w:r w:rsidRPr="000F543F">
        <w:rPr>
          <w:lang w:val="es-MX"/>
        </w:rPr>
        <w:t>para las mujeres reales,</w:t>
      </w:r>
      <w:r w:rsidRPr="000F543F">
        <w:rPr>
          <w:spacing w:val="-3"/>
          <w:lang w:val="es-ES_tradnl"/>
        </w:rPr>
        <w:t xml:space="preserve"> es </w:t>
      </w:r>
      <w:r w:rsidRPr="000F543F">
        <w:rPr>
          <w:lang w:val="es-MX"/>
        </w:rPr>
        <w:t>imposible de imitar y</w:t>
      </w:r>
      <w:r w:rsidRPr="000F543F">
        <w:rPr>
          <w:spacing w:val="-3"/>
          <w:lang w:val="es-ES_tradnl"/>
        </w:rPr>
        <w:t xml:space="preserve"> del que quedan exentos los varones</w:t>
      </w:r>
      <w:r w:rsidRPr="000F543F">
        <w:rPr>
          <w:rStyle w:val="Refdenotaalpie"/>
          <w:spacing w:val="-3"/>
          <w:lang w:val="es-ES_tradnl"/>
        </w:rPr>
        <w:footnoteReference w:id="46"/>
      </w:r>
    </w:p>
    <w:p w:rsidR="00A556D5" w:rsidRPr="000F543F" w:rsidRDefault="00A556D5" w:rsidP="000F543F">
      <w:pPr>
        <w:spacing w:line="360" w:lineRule="auto"/>
        <w:rPr>
          <w:color w:val="282828"/>
        </w:rPr>
      </w:pPr>
      <w:r w:rsidRPr="000F543F">
        <w:rPr>
          <w:i/>
          <w:color w:val="000000"/>
        </w:rPr>
        <w:lastRenderedPageBreak/>
        <w:t xml:space="preserve">     </w:t>
      </w:r>
      <w:r w:rsidRPr="000F543F">
        <w:rPr>
          <w:color w:val="000000"/>
        </w:rPr>
        <w:t>“</w:t>
      </w:r>
      <w:r w:rsidRPr="000F543F">
        <w:rPr>
          <w:color w:val="282828"/>
        </w:rPr>
        <w:t>Hay un solo modelo para ustedes, las mujeres: María. La mujer de la fidelidad, la que no entendía lo que le pasaba pero obedeció</w:t>
      </w:r>
      <w:r w:rsidRPr="000F543F">
        <w:rPr>
          <w:rStyle w:val="Refdenotaalpie"/>
          <w:color w:val="282828"/>
        </w:rPr>
        <w:footnoteReference w:id="47"/>
      </w:r>
      <w:r w:rsidRPr="000F543F">
        <w:rPr>
          <w:color w:val="282828"/>
        </w:rPr>
        <w:t xml:space="preserve">. </w:t>
      </w:r>
    </w:p>
    <w:p w:rsidR="00A556D5" w:rsidRPr="000F543F" w:rsidRDefault="00A556D5" w:rsidP="000F543F">
      <w:pPr>
        <w:spacing w:line="360" w:lineRule="auto"/>
        <w:rPr>
          <w:color w:val="000000"/>
        </w:rPr>
      </w:pPr>
      <w:r w:rsidRPr="000F543F">
        <w:rPr>
          <w:i/>
          <w:color w:val="000000"/>
        </w:rPr>
        <w:t xml:space="preserve"> “ </w:t>
      </w:r>
      <w:r w:rsidRPr="000F543F">
        <w:rPr>
          <w:color w:val="000000"/>
        </w:rPr>
        <w:t xml:space="preserve">Hagamos nuestra la oración –dice Francisco-  … para que, </w:t>
      </w:r>
      <w:r w:rsidRPr="000F543F">
        <w:rPr>
          <w:bCs/>
          <w:i/>
          <w:color w:val="000000"/>
        </w:rPr>
        <w:t>meditando el misterio bíblico de la mujer</w:t>
      </w:r>
      <w:r w:rsidRPr="000F543F">
        <w:rPr>
          <w:color w:val="000000"/>
        </w:rPr>
        <w:t>, condensado en María, todas las mujeres se encuentren a sí mismas y la plenitud de su vocación  y, en toda la Iglesia, se profundice y se comprenda cada vez más el gran e importante papel de la mujer</w:t>
      </w:r>
      <w:r w:rsidRPr="000F543F">
        <w:rPr>
          <w:i/>
          <w:color w:val="000000"/>
        </w:rPr>
        <w:t>”</w:t>
      </w:r>
      <w:r w:rsidRPr="000F543F">
        <w:rPr>
          <w:color w:val="000000"/>
        </w:rPr>
        <w:t xml:space="preserve"> </w:t>
      </w:r>
      <w:r w:rsidRPr="000F543F">
        <w:rPr>
          <w:rStyle w:val="Refdenotaalpie"/>
          <w:color w:val="000000"/>
        </w:rPr>
        <w:footnoteReference w:id="48"/>
      </w:r>
      <w:r w:rsidRPr="000F543F">
        <w:rPr>
          <w:color w:val="000000"/>
        </w:rPr>
        <w:t xml:space="preserve">  </w:t>
      </w:r>
    </w:p>
    <w:p w:rsidR="00A556D5" w:rsidRPr="000F543F" w:rsidRDefault="00A556D5" w:rsidP="000F543F">
      <w:pPr>
        <w:spacing w:line="360" w:lineRule="auto"/>
      </w:pPr>
      <w:r w:rsidRPr="000F543F">
        <w:t xml:space="preserve">“Pensemos en la Virgen: la Virgen en la Iglesia crea algo que no pueden crear los sacerdotes, los obispos y los Papas. Es ella el auténtico </w:t>
      </w:r>
      <w:r w:rsidRPr="000F543F">
        <w:rPr>
          <w:i/>
        </w:rPr>
        <w:t>genio femenino”</w:t>
      </w:r>
      <w:r w:rsidRPr="000F543F">
        <w:rPr>
          <w:rStyle w:val="Refdenotaalpie"/>
          <w:i/>
        </w:rPr>
        <w:footnoteReference w:id="49"/>
      </w:r>
      <w:r w:rsidRPr="000F543F">
        <w:t>.</w:t>
      </w:r>
    </w:p>
    <w:p w:rsidR="00A556D5" w:rsidRPr="000F543F" w:rsidRDefault="00A556D5" w:rsidP="000F543F">
      <w:pPr>
        <w:spacing w:line="360" w:lineRule="auto"/>
        <w:ind w:firstLine="540"/>
      </w:pPr>
    </w:p>
    <w:p w:rsidR="00A556D5" w:rsidRPr="000F543F" w:rsidRDefault="00A556D5" w:rsidP="000F543F">
      <w:pPr>
        <w:spacing w:line="360" w:lineRule="auto"/>
        <w:ind w:firstLine="540"/>
        <w:rPr>
          <w:color w:val="000000"/>
        </w:rPr>
      </w:pPr>
      <w:r w:rsidRPr="000F543F">
        <w:t xml:space="preserve">  Francisco nos presentan a María  la </w:t>
      </w:r>
      <w:r w:rsidRPr="000F543F">
        <w:rPr>
          <w:i/>
        </w:rPr>
        <w:t>discípula perfecta,</w:t>
      </w:r>
      <w:r w:rsidRPr="000F543F">
        <w:t xml:space="preserve"> </w:t>
      </w:r>
      <w:r w:rsidRPr="000F543F">
        <w:rPr>
          <w:color w:val="000000"/>
        </w:rPr>
        <w:t xml:space="preserve">la mujer llena de gracia, cuya </w:t>
      </w:r>
      <w:r w:rsidRPr="000F543F">
        <w:rPr>
          <w:bCs/>
          <w:color w:val="000000"/>
        </w:rPr>
        <w:t>vida toda, cuyo ser todo es un “sí” al amor de  Dios.</w:t>
      </w:r>
      <w:r w:rsidRPr="000F543F">
        <w:rPr>
          <w:color w:val="000000"/>
        </w:rPr>
        <w:t xml:space="preserve"> </w:t>
      </w:r>
      <w:r w:rsidRPr="000F543F">
        <w:rPr>
          <w:bCs/>
          <w:color w:val="000000"/>
        </w:rPr>
        <w:t>María escucha, obedece dócilmente.</w:t>
      </w:r>
    </w:p>
    <w:p w:rsidR="00A556D5" w:rsidRPr="000F543F" w:rsidRDefault="00A556D5" w:rsidP="000F543F">
      <w:pPr>
        <w:tabs>
          <w:tab w:val="left" w:pos="-720"/>
        </w:tabs>
        <w:spacing w:line="360" w:lineRule="auto"/>
        <w:rPr>
          <w:spacing w:val="-3"/>
          <w:lang w:val="es-ES_tradnl"/>
        </w:rPr>
      </w:pPr>
      <w:r w:rsidRPr="000F543F">
        <w:t xml:space="preserve">       Pero fijémonos bien en la </w:t>
      </w:r>
      <w:r w:rsidRPr="000F543F">
        <w:rPr>
          <w:i/>
        </w:rPr>
        <w:t>María del Evangelio, a  nuestra hermana mayor,</w:t>
      </w:r>
      <w:r w:rsidRPr="000F543F">
        <w:t xml:space="preserve"> veamos qué nos dice de ella la comunidad primitiva. Como buena mujer de su tiempo, aparece muy pocas veces, pero las suficientes como para percibir a una mujer bastante distinta a la que nos han presentado</w:t>
      </w:r>
      <w:r w:rsidRPr="000F543F">
        <w:rPr>
          <w:rStyle w:val="Refdenotaalpie"/>
        </w:rPr>
        <w:footnoteReference w:id="50"/>
      </w:r>
      <w:r w:rsidRPr="000F543F">
        <w:t xml:space="preserve"> y como para concluir que la fuerza significativa de María está, en primer lugar, en</w:t>
      </w:r>
      <w:r w:rsidRPr="000F543F">
        <w:rPr>
          <w:b/>
        </w:rPr>
        <w:t xml:space="preserve"> </w:t>
      </w:r>
      <w:r w:rsidRPr="000F543F">
        <w:rPr>
          <w:i/>
        </w:rPr>
        <w:t>ser la mujer que fue</w:t>
      </w:r>
      <w:r w:rsidRPr="000F543F">
        <w:rPr>
          <w:rStyle w:val="Refdenotaalpie"/>
        </w:rPr>
        <w:footnoteReference w:id="51"/>
      </w:r>
      <w:r w:rsidRPr="000F543F">
        <w:t xml:space="preserve">.  Desde el relato de </w:t>
      </w:r>
      <w:r w:rsidRPr="000F543F">
        <w:rPr>
          <w:spacing w:val="-3"/>
          <w:lang w:val="es-ES_tradnl"/>
        </w:rPr>
        <w:t xml:space="preserve">la petición de Dios  a María (Lc. 1, 26-38) hasta las experiencias post-pascuales, los Evangelios nos presentan, no una mujer  de obediencia ciega o de una sumisión despersonalizada, sino una mujer que no acepta sin más lo que le dicen, aunque se lo presenten como voluntad de Dios (eso sería infantilismo), sino que se toma su tiempo para </w:t>
      </w:r>
      <w:r w:rsidRPr="000F543F">
        <w:rPr>
          <w:i/>
          <w:spacing w:val="-3"/>
          <w:lang w:val="es-ES_tradnl"/>
        </w:rPr>
        <w:t>discernir</w:t>
      </w:r>
      <w:r w:rsidRPr="000F543F">
        <w:rPr>
          <w:spacing w:val="-3"/>
          <w:lang w:val="es-ES_tradnl"/>
        </w:rPr>
        <w:t xml:space="preserve"> y</w:t>
      </w:r>
      <w:r w:rsidRPr="000F543F">
        <w:rPr>
          <w:i/>
          <w:spacing w:val="-3"/>
          <w:lang w:val="es-ES_tradnl"/>
        </w:rPr>
        <w:t xml:space="preserve"> </w:t>
      </w:r>
      <w:r w:rsidRPr="000F543F">
        <w:rPr>
          <w:spacing w:val="-3"/>
          <w:lang w:val="es-ES_tradnl"/>
        </w:rPr>
        <w:t xml:space="preserve">actuar en conciencia; para </w:t>
      </w:r>
      <w:r w:rsidRPr="000F543F">
        <w:rPr>
          <w:i/>
          <w:spacing w:val="-3"/>
          <w:lang w:val="es-ES_tradnl"/>
        </w:rPr>
        <w:t>pensar por sí misma y</w:t>
      </w:r>
      <w:r w:rsidRPr="000F543F">
        <w:rPr>
          <w:spacing w:val="-3"/>
          <w:lang w:val="es-ES_tradnl"/>
        </w:rPr>
        <w:t xml:space="preserve"> </w:t>
      </w:r>
      <w:r w:rsidRPr="000F543F">
        <w:rPr>
          <w:i/>
          <w:spacing w:val="-3"/>
          <w:lang w:val="es-ES_tradnl"/>
        </w:rPr>
        <w:t>tomar la palabra</w:t>
      </w:r>
      <w:r w:rsidRPr="000F543F">
        <w:rPr>
          <w:b/>
          <w:spacing w:val="-3"/>
          <w:lang w:val="es-ES_tradnl"/>
        </w:rPr>
        <w:t>,</w:t>
      </w:r>
      <w:r w:rsidRPr="000F543F">
        <w:rPr>
          <w:spacing w:val="-3"/>
          <w:lang w:val="es-ES_tradnl"/>
        </w:rPr>
        <w:t xml:space="preserve"> cuando y como le parece que debe hacerlo, sin esperar a que alguien se la dé o a que le autoricen para hablar;  para </w:t>
      </w:r>
      <w:r w:rsidRPr="000F543F">
        <w:rPr>
          <w:i/>
          <w:spacing w:val="-3"/>
          <w:lang w:val="es-ES_tradnl"/>
        </w:rPr>
        <w:t>expresar  en libertad</w:t>
      </w:r>
      <w:r w:rsidRPr="000F543F">
        <w:rPr>
          <w:spacing w:val="-3"/>
          <w:lang w:val="es-ES_tradnl"/>
        </w:rPr>
        <w:t xml:space="preserve"> su pensamiento; es decir, una mujer que  </w:t>
      </w:r>
      <w:r w:rsidRPr="000F543F">
        <w:rPr>
          <w:i/>
          <w:spacing w:val="-3"/>
          <w:lang w:val="es-ES_tradnl"/>
        </w:rPr>
        <w:t>decide</w:t>
      </w:r>
      <w:r w:rsidRPr="000F543F">
        <w:rPr>
          <w:spacing w:val="-3"/>
          <w:lang w:val="es-ES_tradnl"/>
        </w:rPr>
        <w:t xml:space="preserve"> libre y responsablemente y  que no deja que nadie decida por ella, ni siquiera Dios. </w:t>
      </w:r>
    </w:p>
    <w:p w:rsidR="00A556D5" w:rsidRPr="000F543F" w:rsidRDefault="00A556D5" w:rsidP="000F543F">
      <w:pPr>
        <w:tabs>
          <w:tab w:val="left" w:pos="-720"/>
        </w:tabs>
        <w:spacing w:line="360" w:lineRule="auto"/>
      </w:pPr>
      <w:r w:rsidRPr="000F543F">
        <w:rPr>
          <w:spacing w:val="-3"/>
          <w:lang w:val="es-ES_tradnl"/>
        </w:rPr>
        <w:t xml:space="preserve">      En definitiva, una </w:t>
      </w:r>
      <w:r w:rsidRPr="000F543F">
        <w:t>mujer, liberada y liberadora,  adulta y comprometida,</w:t>
      </w:r>
      <w:r w:rsidRPr="000F543F">
        <w:rPr>
          <w:spacing w:val="-3"/>
          <w:lang w:val="es-ES_tradnl"/>
        </w:rPr>
        <w:t xml:space="preserve"> </w:t>
      </w:r>
      <w:r w:rsidRPr="000F543F">
        <w:t xml:space="preserve">que se “hace cargo” de la otra persona,  </w:t>
      </w:r>
      <w:r w:rsidRPr="000F543F">
        <w:rPr>
          <w:spacing w:val="-3"/>
          <w:lang w:val="es-ES_tradnl"/>
        </w:rPr>
        <w:t>que piensa, toma la palabra y decide por sí misma,</w:t>
      </w:r>
      <w:r w:rsidRPr="000F543F">
        <w:t xml:space="preserve"> que tiene el valor de ir y de estar allá donde cree que debe estar, aunque para ello deba desobedecer la Ley y que tiene el valor de hacer lo que cree que debe hacer, por encima del qué dirán, de estereotipos, patrones socio-culturales o preceptos religiosos, porque lo que más importa es la persona. </w:t>
      </w:r>
    </w:p>
    <w:p w:rsidR="00A556D5" w:rsidRPr="000F543F" w:rsidRDefault="00A556D5" w:rsidP="000F543F">
      <w:pPr>
        <w:tabs>
          <w:tab w:val="left" w:pos="-720"/>
        </w:tabs>
        <w:spacing w:line="360" w:lineRule="auto"/>
      </w:pPr>
      <w:r w:rsidRPr="000F543F">
        <w:rPr>
          <w:spacing w:val="-3"/>
          <w:lang w:val="es-ES_tradnl"/>
        </w:rPr>
        <w:lastRenderedPageBreak/>
        <w:t xml:space="preserve">         Cuánto cambiaría </w:t>
      </w:r>
      <w:r w:rsidRPr="000F543F">
        <w:t>la Iglesia patriarcal si acogiera a esta María del Evangelio y así la transmitiera, porque esta María mujer mujer, nuestra hermana, sí puede ser un modelo para las mujeres y para los varones</w:t>
      </w:r>
    </w:p>
    <w:p w:rsidR="00A556D5" w:rsidRPr="000F543F" w:rsidRDefault="00A556D5" w:rsidP="000F543F">
      <w:pPr>
        <w:spacing w:line="360" w:lineRule="auto"/>
        <w:ind w:left="360"/>
      </w:pPr>
    </w:p>
    <w:p w:rsidR="00A556D5" w:rsidRPr="000F543F" w:rsidRDefault="00A556D5" w:rsidP="000F543F">
      <w:pPr>
        <w:spacing w:line="360" w:lineRule="auto"/>
        <w:rPr>
          <w:b/>
          <w:bCs/>
          <w:color w:val="000000"/>
          <w:u w:val="single"/>
        </w:rPr>
      </w:pPr>
      <w:r w:rsidRPr="000F543F">
        <w:t xml:space="preserve">                                                                </w:t>
      </w:r>
      <w:r w:rsidR="000F543F">
        <w:t xml:space="preserve">           </w:t>
      </w:r>
      <w:r w:rsidRPr="000F543F">
        <w:t xml:space="preserve">   </w:t>
      </w:r>
      <w:r w:rsidRPr="000F543F">
        <w:rPr>
          <w:b/>
          <w:u w:val="single"/>
        </w:rPr>
        <w:t>4</w:t>
      </w:r>
      <w:r w:rsidR="000F543F">
        <w:rPr>
          <w:b/>
          <w:u w:val="single"/>
        </w:rPr>
        <w:t xml:space="preserve">ª </w:t>
      </w:r>
      <w:r w:rsidRPr="000F543F">
        <w:rPr>
          <w:b/>
          <w:u w:val="single"/>
        </w:rPr>
        <w:t xml:space="preserve"> </w:t>
      </w:r>
      <w:r w:rsidRPr="000F543F">
        <w:rPr>
          <w:b/>
          <w:bCs/>
          <w:color w:val="000000"/>
          <w:u w:val="single"/>
        </w:rPr>
        <w:t>VOCACIÓN Y MISIÓN DE LA MUJER</w:t>
      </w:r>
    </w:p>
    <w:p w:rsidR="00A556D5" w:rsidRPr="000F543F" w:rsidRDefault="00A556D5" w:rsidP="000F543F">
      <w:pPr>
        <w:spacing w:line="360" w:lineRule="auto"/>
        <w:rPr>
          <w:color w:val="000000"/>
        </w:rPr>
      </w:pPr>
      <w:r w:rsidRPr="000F543F">
        <w:rPr>
          <w:color w:val="000000"/>
        </w:rPr>
        <w:t xml:space="preserve"> </w:t>
      </w:r>
    </w:p>
    <w:p w:rsidR="00A556D5" w:rsidRPr="000F543F" w:rsidRDefault="00A556D5" w:rsidP="000F543F">
      <w:pPr>
        <w:spacing w:line="360" w:lineRule="auto"/>
        <w:rPr>
          <w:bCs/>
          <w:color w:val="000000"/>
        </w:rPr>
      </w:pPr>
      <w:r w:rsidRPr="000F543F">
        <w:t xml:space="preserve">    Veamos lo que Francisco considera un “</w:t>
      </w:r>
      <w:r w:rsidRPr="000F543F">
        <w:rPr>
          <w:color w:val="000000"/>
        </w:rPr>
        <w:t xml:space="preserve">importante tema: </w:t>
      </w:r>
      <w:r w:rsidRPr="000F543F">
        <w:rPr>
          <w:bCs/>
          <w:color w:val="000000"/>
        </w:rPr>
        <w:t>la vocación y misión de la mujer en nuestro tiempo”</w:t>
      </w:r>
      <w:r w:rsidRPr="000F543F">
        <w:rPr>
          <w:color w:val="000000"/>
          <w:vertAlign w:val="superscript"/>
        </w:rPr>
        <w:footnoteReference w:id="52"/>
      </w:r>
      <w:r w:rsidRPr="000F543F">
        <w:rPr>
          <w:bCs/>
          <w:color w:val="000000"/>
        </w:rPr>
        <w:t>, tanto en el ámbito eclesial como en el civil:</w:t>
      </w:r>
    </w:p>
    <w:p w:rsidR="00A556D5" w:rsidRDefault="00A556D5" w:rsidP="000F543F">
      <w:pPr>
        <w:spacing w:line="360" w:lineRule="auto"/>
        <w:rPr>
          <w:bCs/>
        </w:rPr>
      </w:pPr>
      <w:r w:rsidRPr="000F543F">
        <w:rPr>
          <w:bCs/>
          <w:color w:val="000000"/>
        </w:rPr>
        <w:t xml:space="preserve">    “</w:t>
      </w:r>
      <w:r w:rsidRPr="000F543F">
        <w:rPr>
          <w:bCs/>
        </w:rPr>
        <w:t>Doy gracias con vosotras al Señor por...  por el testimonio que ha dado sobre el papel de la mujer en la sociedad y en la comunidad eclesial. En efecto, en el curso de estos últimos decenios, junto a otras transformaciones culturales y sociales, también la identidad y el papel de la mujer, en la familia, en la sociedad y en la Iglesia, ha conocido notables cambios y, en general, la participación y la responsabilidad de las mujeres ha ido creciendo”. Aunque, de facto, sólo se refiere a la maternidad como vocación y misión de la mujer.</w:t>
      </w:r>
    </w:p>
    <w:p w:rsidR="000F543F" w:rsidRPr="000F543F" w:rsidRDefault="000F543F" w:rsidP="000F543F">
      <w:pPr>
        <w:rPr>
          <w:bCs/>
          <w:u w:val="single"/>
        </w:rPr>
      </w:pPr>
    </w:p>
    <w:p w:rsidR="00A556D5" w:rsidRPr="000F543F" w:rsidRDefault="00A556D5" w:rsidP="000F543F">
      <w:pPr>
        <w:spacing w:line="360" w:lineRule="auto"/>
        <w:rPr>
          <w:bCs/>
          <w:color w:val="000000"/>
        </w:rPr>
      </w:pPr>
      <w:r w:rsidRPr="000F543F">
        <w:rPr>
          <w:bCs/>
          <w:color w:val="000000"/>
        </w:rPr>
        <w:t xml:space="preserve">    Su misión en el ámbito civil:</w:t>
      </w:r>
    </w:p>
    <w:p w:rsidR="00A556D5" w:rsidRPr="000F543F" w:rsidRDefault="00A556D5" w:rsidP="000F543F">
      <w:pPr>
        <w:spacing w:line="360" w:lineRule="auto"/>
      </w:pPr>
      <w:r w:rsidRPr="000F543F">
        <w:t xml:space="preserve">      “La indispensable aportación de la mujer en la sociedad, en particular con su sensibilidad e intuición hacia el otro, el débil y el indefenso”</w:t>
      </w:r>
      <w:r w:rsidRPr="000F543F">
        <w:rPr>
          <w:rStyle w:val="Refdenotaalpie"/>
        </w:rPr>
        <w:footnoteReference w:id="53"/>
      </w:r>
      <w:r w:rsidRPr="000F543F">
        <w:t xml:space="preserve">. </w:t>
      </w:r>
    </w:p>
    <w:p w:rsidR="00A556D5" w:rsidRPr="000F543F" w:rsidRDefault="00A556D5" w:rsidP="000F543F">
      <w:pPr>
        <w:spacing w:line="360" w:lineRule="auto"/>
        <w:jc w:val="both"/>
        <w:rPr>
          <w:color w:val="000000"/>
        </w:rPr>
      </w:pPr>
      <w:r w:rsidRPr="000F543F">
        <w:rPr>
          <w:color w:val="000000"/>
        </w:rPr>
        <w:t xml:space="preserve">      “La mamá, ante todo, enseña a caminar en la vida, enseña a andar bien en la vida, sabe cómo orientar a los hijos, busca siempre indicar el camino justo en la vida para crecer y convertirse en adultos. Y lo hace con ternura, con afecto, con amor, siempre también cuando busca enderezar nuestro camino porque bandeamos un poco en la vida o tomamos vías que conducen a un precipicio. Una mamá sabe qué es importante para que un hijo camine bien en la vida y no lo ha aprendido en los libros, sino que lo ha aprendido del propio corazón. </w:t>
      </w:r>
      <w:r w:rsidRPr="000F543F">
        <w:rPr>
          <w:i/>
          <w:color w:val="000000"/>
        </w:rPr>
        <w:t>¡La universidad de las mamás es su corazón!</w:t>
      </w:r>
      <w:r w:rsidRPr="000F543F">
        <w:rPr>
          <w:color w:val="000000"/>
        </w:rPr>
        <w:t xml:space="preserve"> Ahí aprenden cómo llevar adelante a sus hijos</w:t>
      </w:r>
      <w:r w:rsidRPr="000F543F">
        <w:rPr>
          <w:rStyle w:val="Refdenotaalpie"/>
          <w:color w:val="000000"/>
        </w:rPr>
        <w:footnoteReference w:id="54"/>
      </w:r>
      <w:r w:rsidRPr="000F543F">
        <w:rPr>
          <w:color w:val="000000"/>
        </w:rPr>
        <w:t>.</w:t>
      </w:r>
    </w:p>
    <w:p w:rsidR="00A556D5" w:rsidRPr="000F543F" w:rsidRDefault="00A556D5" w:rsidP="000F543F">
      <w:pPr>
        <w:pStyle w:val="NormalWeb"/>
        <w:shd w:val="clear" w:color="auto" w:fill="FFFFFF"/>
        <w:spacing w:line="360" w:lineRule="auto"/>
        <w:ind w:firstLine="708"/>
        <w:rPr>
          <w:color w:val="000000"/>
        </w:rPr>
      </w:pPr>
      <w:r w:rsidRPr="000F543F">
        <w:rPr>
          <w:color w:val="000000"/>
        </w:rPr>
        <w:t>“Una mamá no se limita a dar la vida, sino que, con gran cuidado, ayuda a crecer a sus hijos, les da la leche, les alimenta, les enseña el camino de la vida, les acompaña siempre con sus atenciones, con su afecto, con su amor, incluso cuando son mayores. Y en esto sabe también corregir, perdonar, comprender, sabe estar cerca en la enfermedad, en el sufrimiento. En una palabra, una buena mamá ayuda a sus hijos a salir de sí mismos, a no permanecer cómodamente bajo las alas maternas, como una nidada de polluelos está bajo las alas de la clueca”</w:t>
      </w:r>
      <w:r w:rsidRPr="000F543F">
        <w:rPr>
          <w:rStyle w:val="Refdenotaalpie"/>
          <w:color w:val="000000"/>
        </w:rPr>
        <w:footnoteReference w:id="55"/>
      </w:r>
      <w:r w:rsidRPr="000F543F">
        <w:rPr>
          <w:color w:val="000000"/>
        </w:rPr>
        <w:t>.</w:t>
      </w:r>
    </w:p>
    <w:p w:rsidR="00A556D5" w:rsidRPr="000F543F" w:rsidRDefault="00A556D5" w:rsidP="000F543F">
      <w:pPr>
        <w:spacing w:line="360" w:lineRule="auto"/>
        <w:rPr>
          <w:bCs/>
          <w:color w:val="000000"/>
        </w:rPr>
      </w:pPr>
      <w:r w:rsidRPr="000F543F">
        <w:rPr>
          <w:bCs/>
          <w:color w:val="000000"/>
        </w:rPr>
        <w:lastRenderedPageBreak/>
        <w:t xml:space="preserve">   </w:t>
      </w:r>
      <w:r w:rsidR="000F543F">
        <w:rPr>
          <w:bCs/>
          <w:color w:val="000000"/>
        </w:rPr>
        <w:t xml:space="preserve">       </w:t>
      </w:r>
      <w:r w:rsidRPr="000F543F">
        <w:rPr>
          <w:bCs/>
          <w:color w:val="000000"/>
        </w:rPr>
        <w:t xml:space="preserve"> Su misión en el  ámbito eclesial: </w:t>
      </w:r>
    </w:p>
    <w:p w:rsidR="00A556D5" w:rsidRPr="000F543F" w:rsidRDefault="00A556D5" w:rsidP="000F543F">
      <w:pPr>
        <w:spacing w:line="360" w:lineRule="auto"/>
        <w:rPr>
          <w:bCs/>
          <w:color w:val="000000"/>
        </w:rPr>
      </w:pPr>
      <w:r w:rsidRPr="000F543F">
        <w:rPr>
          <w:color w:val="000000"/>
        </w:rPr>
        <w:t xml:space="preserve">   “Sufro cuando veo en la Iglesia o en algunas organizaciones eclesiales que el papel de servicio de la mujer se desliza hacia un papel de</w:t>
      </w:r>
      <w:r w:rsidRPr="000F543F">
        <w:rPr>
          <w:rStyle w:val="apple-converted-space"/>
          <w:color w:val="000000"/>
        </w:rPr>
        <w:t> </w:t>
      </w:r>
      <w:r w:rsidRPr="000F543F">
        <w:rPr>
          <w:i/>
          <w:iCs/>
          <w:color w:val="000000"/>
        </w:rPr>
        <w:t>servidumbre</w:t>
      </w:r>
      <w:r w:rsidRPr="000F543F">
        <w:rPr>
          <w:color w:val="000000"/>
        </w:rPr>
        <w:t>... Cuando veo mujeres que hacen cosas de</w:t>
      </w:r>
      <w:r w:rsidRPr="000F543F">
        <w:rPr>
          <w:rStyle w:val="apple-converted-space"/>
          <w:color w:val="000000"/>
        </w:rPr>
        <w:t> </w:t>
      </w:r>
      <w:r w:rsidRPr="000F543F">
        <w:rPr>
          <w:i/>
          <w:iCs/>
          <w:color w:val="000000"/>
        </w:rPr>
        <w:t>servidumbre</w:t>
      </w:r>
      <w:r w:rsidRPr="000F543F">
        <w:rPr>
          <w:color w:val="000000"/>
        </w:rPr>
        <w:t xml:space="preserve">, es que no se entiende bien lo que debe hacer una mujer. </w:t>
      </w:r>
      <w:r w:rsidRPr="000F543F">
        <w:rPr>
          <w:bCs/>
          <w:color w:val="000000"/>
        </w:rPr>
        <w:t>¿Qué presencia tiene la mujer en la Iglesia? ¿Puede ser más valorada?”</w:t>
      </w:r>
      <w:r w:rsidRPr="000F543F">
        <w:rPr>
          <w:color w:val="000000"/>
          <w:vertAlign w:val="superscript"/>
        </w:rPr>
        <w:t xml:space="preserve"> </w:t>
      </w:r>
      <w:r w:rsidRPr="000F543F">
        <w:rPr>
          <w:color w:val="000000"/>
          <w:vertAlign w:val="superscript"/>
        </w:rPr>
        <w:footnoteReference w:id="56"/>
      </w:r>
      <w:r w:rsidRPr="000F543F">
        <w:rPr>
          <w:bCs/>
          <w:color w:val="000000"/>
        </w:rPr>
        <w:t>.</w:t>
      </w:r>
    </w:p>
    <w:p w:rsidR="000F543F" w:rsidRDefault="000F543F" w:rsidP="000F543F">
      <w:pPr>
        <w:spacing w:line="360" w:lineRule="auto"/>
      </w:pPr>
      <w:r>
        <w:rPr>
          <w:bCs/>
          <w:color w:val="000000"/>
        </w:rPr>
        <w:t xml:space="preserve">        </w:t>
      </w:r>
      <w:r w:rsidR="00A556D5" w:rsidRPr="000F543F">
        <w:rPr>
          <w:bCs/>
          <w:color w:val="000000"/>
        </w:rPr>
        <w:t>“</w:t>
      </w:r>
      <w:r w:rsidR="00A556D5" w:rsidRPr="000F543F">
        <w:t xml:space="preserve">En los Evangelios, las mujeres tienen un papel primario, fundamental… Y esto es en cierto sentido </w:t>
      </w:r>
      <w:r w:rsidR="00A556D5" w:rsidRPr="000F543F">
        <w:rPr>
          <w:i/>
        </w:rPr>
        <w:t>la misión de las mujeres</w:t>
      </w:r>
      <w:r w:rsidR="00A556D5" w:rsidRPr="000F543F">
        <w:t>: dar testimonio a los hijos, a los nietos, de que Jesús está vivo, es el viviente, ha resucitado”</w:t>
      </w:r>
      <w:r w:rsidR="00A556D5" w:rsidRPr="000F543F">
        <w:rPr>
          <w:rStyle w:val="Refdenotaalpie"/>
        </w:rPr>
        <w:t xml:space="preserve"> </w:t>
      </w:r>
      <w:r w:rsidR="00A556D5" w:rsidRPr="000F543F">
        <w:rPr>
          <w:rStyle w:val="Refdenotaalpie"/>
        </w:rPr>
        <w:footnoteReference w:id="57"/>
      </w:r>
      <w:r w:rsidR="00A556D5" w:rsidRPr="000F543F">
        <w:t xml:space="preserve"> </w:t>
      </w:r>
    </w:p>
    <w:p w:rsidR="00A556D5" w:rsidRPr="000F543F" w:rsidRDefault="000F543F" w:rsidP="000F543F">
      <w:pPr>
        <w:spacing w:line="360" w:lineRule="auto"/>
        <w:rPr>
          <w:color w:val="000000"/>
        </w:rPr>
      </w:pPr>
      <w:r>
        <w:t xml:space="preserve">     </w:t>
      </w:r>
      <w:r w:rsidR="00A556D5" w:rsidRPr="000F543F">
        <w:t xml:space="preserve"> “Dios ha confiado a la mujer, de manera muy especial, el ser humano”</w:t>
      </w:r>
      <w:r w:rsidR="00A556D5" w:rsidRPr="000F543F">
        <w:rPr>
          <w:rStyle w:val="Refdenotaalpie"/>
          <w:bCs/>
        </w:rPr>
        <w:footnoteReference w:id="58"/>
      </w:r>
      <w:r w:rsidR="00A556D5" w:rsidRPr="000F543F">
        <w:t>.</w:t>
      </w:r>
      <w:r w:rsidR="00A556D5" w:rsidRPr="000F543F">
        <w:rPr>
          <w:color w:val="000000"/>
        </w:rPr>
        <w:t xml:space="preserve">  “¿Qué significa este «confiar especialmente», especial custodia del ser humano a la mujer? se refiere a la </w:t>
      </w:r>
      <w:r w:rsidR="00A556D5" w:rsidRPr="000F543F">
        <w:rPr>
          <w:bCs/>
          <w:color w:val="000000"/>
        </w:rPr>
        <w:t>maternidad</w:t>
      </w:r>
      <w:r w:rsidR="00A556D5" w:rsidRPr="000F543F">
        <w:rPr>
          <w:color w:val="000000"/>
        </w:rPr>
        <w:t xml:space="preserve">. .... Esto no es sencillamente un dato biológico, sino que comporta una riqueza de implicaciones tanto para la mujer misma, por su modo de ser, como para sus relaciones, por el modo de situarse ante la vida humana y la vida en general. </w:t>
      </w:r>
      <w:r w:rsidR="00A556D5" w:rsidRPr="000F543F">
        <w:rPr>
          <w:bCs/>
          <w:i/>
          <w:iCs/>
          <w:color w:val="000000"/>
        </w:rPr>
        <w:t>Llamando a la mujer a la maternidad</w:t>
      </w:r>
      <w:r w:rsidR="00A556D5" w:rsidRPr="000F543F">
        <w:rPr>
          <w:color w:val="000000"/>
        </w:rPr>
        <w:t>, Dios le ha confiado de manera muy especial el ser humano”</w:t>
      </w:r>
      <w:r w:rsidR="00A556D5" w:rsidRPr="000F543F">
        <w:rPr>
          <w:color w:val="000000"/>
          <w:vertAlign w:val="superscript"/>
        </w:rPr>
        <w:footnoteReference w:id="59"/>
      </w:r>
      <w:r w:rsidR="00A556D5" w:rsidRPr="000F543F">
        <w:rPr>
          <w:color w:val="000000"/>
        </w:rPr>
        <w:t>.</w:t>
      </w:r>
    </w:p>
    <w:p w:rsidR="00A556D5" w:rsidRDefault="000F543F" w:rsidP="000F543F">
      <w:pPr>
        <w:spacing w:line="360" w:lineRule="auto"/>
      </w:pPr>
      <w:r>
        <w:t xml:space="preserve">        </w:t>
      </w:r>
      <w:r w:rsidR="00A556D5" w:rsidRPr="000F543F">
        <w:t>“Desearía subrayar cómo la mujer tiene una sensibilidad especial para las «cosas de Dios», sobre todo, en ayudarnos a comprender la misericordia, la ternura y el amor que Dios tiene por nosotros</w:t>
      </w:r>
      <w:r w:rsidR="00A556D5" w:rsidRPr="000F543F">
        <w:rPr>
          <w:rStyle w:val="Refdenotaalpie"/>
          <w:color w:val="000000"/>
        </w:rPr>
        <w:footnoteReference w:id="60"/>
      </w:r>
      <w:r w:rsidR="00A556D5" w:rsidRPr="000F543F">
        <w:t>.</w:t>
      </w:r>
      <w:r>
        <w:t xml:space="preserve"> </w:t>
      </w:r>
    </w:p>
    <w:p w:rsidR="00A556D5" w:rsidRPr="000F543F" w:rsidRDefault="00A556D5" w:rsidP="000F543F">
      <w:pPr>
        <w:spacing w:line="360" w:lineRule="auto"/>
        <w:ind w:firstLine="360"/>
        <w:rPr>
          <w:color w:val="000000"/>
        </w:rPr>
      </w:pPr>
      <w:r w:rsidRPr="000F543F">
        <w:t>“A</w:t>
      </w:r>
      <w:r w:rsidRPr="000F543F">
        <w:rPr>
          <w:color w:val="000000"/>
        </w:rPr>
        <w:t>prendamos de la viuda del Evangelio a orar siempre, sin cansarnos. ¡Era valiente esta viuda! Sabía luchar por sus hijos. Pienso en muchas mujeres que luchan por su familia, que rezan, que no se cansan nunca. Un recuerdo hoy, de todos nosotros, para estas mujeres que, con su actitud, nos dan un auténtico testimonio de fe, de valor, un modelo de oración”</w:t>
      </w:r>
      <w:r w:rsidRPr="000F543F">
        <w:rPr>
          <w:rStyle w:val="Refdenotaalpie"/>
          <w:color w:val="000000"/>
        </w:rPr>
        <w:footnoteReference w:id="61"/>
      </w:r>
      <w:r w:rsidRPr="000F543F">
        <w:rPr>
          <w:color w:val="000000"/>
        </w:rPr>
        <w:t>.</w:t>
      </w:r>
    </w:p>
    <w:p w:rsidR="00A556D5" w:rsidRPr="000F543F" w:rsidRDefault="000F543F" w:rsidP="000F543F">
      <w:pPr>
        <w:spacing w:line="360" w:lineRule="auto"/>
        <w:rPr>
          <w:color w:val="000000"/>
        </w:rPr>
      </w:pPr>
      <w:r>
        <w:rPr>
          <w:color w:val="000000"/>
        </w:rPr>
        <w:t xml:space="preserve">  </w:t>
      </w:r>
      <w:r w:rsidR="00A556D5" w:rsidRPr="000F543F">
        <w:rPr>
          <w:color w:val="000000"/>
        </w:rPr>
        <w:t xml:space="preserve">   “María Cristina de Saboya, que vivió en la primera mitad del siglo diecinueve, reina de las dos Sicilias. Mujer de </w:t>
      </w:r>
      <w:r w:rsidR="00A556D5" w:rsidRPr="000F543F">
        <w:rPr>
          <w:bCs/>
          <w:i/>
          <w:iCs/>
          <w:color w:val="000000"/>
        </w:rPr>
        <w:t>profunda espiritualidad y de gran humildad</w:t>
      </w:r>
      <w:r w:rsidR="00A556D5" w:rsidRPr="000F543F">
        <w:rPr>
          <w:color w:val="000000"/>
        </w:rPr>
        <w:t xml:space="preserve">, supo </w:t>
      </w:r>
      <w:r w:rsidR="00A556D5" w:rsidRPr="000F543F">
        <w:rPr>
          <w:bCs/>
          <w:i/>
          <w:iCs/>
          <w:color w:val="000000"/>
        </w:rPr>
        <w:t>hacerse cargo</w:t>
      </w:r>
      <w:r w:rsidR="00A556D5" w:rsidRPr="000F543F">
        <w:rPr>
          <w:color w:val="000000"/>
        </w:rPr>
        <w:t xml:space="preserve"> de los sufrimientos de su pueblo, convirtiéndose en auténtica madre de los pobres. Su ejemplo extraordinario de caridad testimonia que la vida buena del Evangelio es posible en todo ambiente y condición social”</w:t>
      </w:r>
      <w:r w:rsidR="00A556D5" w:rsidRPr="000F543F">
        <w:rPr>
          <w:rStyle w:val="Refdenotaalpie"/>
          <w:color w:val="000000"/>
        </w:rPr>
        <w:footnoteReference w:id="62"/>
      </w:r>
    </w:p>
    <w:p w:rsidR="00A556D5" w:rsidRPr="000F543F" w:rsidRDefault="00A556D5" w:rsidP="000F543F"/>
    <w:p w:rsidR="00A556D5" w:rsidRDefault="00A556D5" w:rsidP="000F543F">
      <w:pPr>
        <w:spacing w:line="360" w:lineRule="auto"/>
      </w:pPr>
      <w:r w:rsidRPr="000F543F">
        <w:t xml:space="preserve">      Francisco se encuentra con el clásico problema eclesiástico que emana de las contradicciones que ofrece su concepción reduccionista de la mujer y el problema de la injusta y difícil “doble jornada de las mujeres”. Ante el primero, nos alerta y, para el segundo, nos propone una clara </w:t>
      </w:r>
      <w:r w:rsidRPr="000F543F">
        <w:lastRenderedPageBreak/>
        <w:t>solución y, en ambos, cómo no, para Francisco</w:t>
      </w:r>
      <w:r w:rsidRPr="000F543F">
        <w:rPr>
          <w:b/>
          <w:color w:val="000000"/>
        </w:rPr>
        <w:t xml:space="preserve"> </w:t>
      </w:r>
      <w:r w:rsidRPr="000F543F">
        <w:rPr>
          <w:color w:val="000000"/>
        </w:rPr>
        <w:t>sigue siendo un problema exclusivo de la mujer y no, del varón ni de la sociedad civil ni de la religiosa</w:t>
      </w:r>
      <w:r w:rsidRPr="000F543F">
        <w:t>:</w:t>
      </w:r>
    </w:p>
    <w:p w:rsidR="000F543F" w:rsidRPr="000F543F" w:rsidRDefault="000F543F" w:rsidP="000F543F">
      <w:pPr>
        <w:spacing w:line="360" w:lineRule="auto"/>
      </w:pPr>
    </w:p>
    <w:p w:rsidR="00A556D5" w:rsidRPr="000F543F" w:rsidRDefault="00A556D5" w:rsidP="000F543F">
      <w:pPr>
        <w:spacing w:line="360" w:lineRule="auto"/>
        <w:rPr>
          <w:color w:val="000000"/>
        </w:rPr>
      </w:pPr>
      <w:r w:rsidRPr="000F543F">
        <w:t xml:space="preserve">    “</w:t>
      </w:r>
      <w:r w:rsidRPr="000F543F">
        <w:rPr>
          <w:color w:val="000000"/>
        </w:rPr>
        <w:t xml:space="preserve">Aquí, sin embargo, hay </w:t>
      </w:r>
      <w:r w:rsidRPr="000F543F">
        <w:rPr>
          <w:bCs/>
          <w:color w:val="000000"/>
        </w:rPr>
        <w:t>dos peligros</w:t>
      </w:r>
      <w:r w:rsidRPr="000F543F">
        <w:rPr>
          <w:color w:val="000000"/>
        </w:rPr>
        <w:t xml:space="preserve"> siempre presentes, dos extremos opuestos que </w:t>
      </w:r>
      <w:r w:rsidRPr="000F543F">
        <w:rPr>
          <w:bCs/>
          <w:color w:val="000000"/>
        </w:rPr>
        <w:t>afligen a la mujer</w:t>
      </w:r>
      <w:r w:rsidRPr="000F543F">
        <w:rPr>
          <w:color w:val="000000"/>
        </w:rPr>
        <w:t xml:space="preserve"> y a su vocación:</w:t>
      </w:r>
    </w:p>
    <w:p w:rsidR="00A556D5" w:rsidRPr="000F543F" w:rsidRDefault="00A556D5" w:rsidP="000F543F">
      <w:pPr>
        <w:spacing w:line="360" w:lineRule="auto"/>
        <w:rPr>
          <w:color w:val="000000"/>
        </w:rPr>
      </w:pPr>
      <w:r w:rsidRPr="000F543F">
        <w:t xml:space="preserve">1º-  reducir la maternidad a un papel social, a una tarea,  pero que, de hecho, desplaza a la mujer con sus potencialidades, no la valora plenamente en la construcción de la comunidad, </w:t>
      </w:r>
      <w:r w:rsidRPr="000F543F">
        <w:rPr>
          <w:color w:val="000000"/>
        </w:rPr>
        <w:t>tanto en ámbito civil como en ámbito eclesial;</w:t>
      </w:r>
    </w:p>
    <w:p w:rsidR="00A556D5" w:rsidRPr="000F543F" w:rsidRDefault="00A556D5" w:rsidP="000F543F">
      <w:pPr>
        <w:spacing w:line="360" w:lineRule="auto"/>
      </w:pPr>
      <w:r w:rsidRPr="000F543F">
        <w:rPr>
          <w:color w:val="000000"/>
        </w:rPr>
        <w:t xml:space="preserve">2º -  </w:t>
      </w:r>
      <w:r w:rsidRPr="000F543F">
        <w:rPr>
          <w:bCs/>
          <w:color w:val="000000"/>
        </w:rPr>
        <w:t>promover una especie de emancipación</w:t>
      </w:r>
      <w:r w:rsidRPr="000F543F">
        <w:rPr>
          <w:color w:val="000000"/>
        </w:rPr>
        <w:t xml:space="preserve"> que, para ocupar los espacios sustraídos al ámbito masculino, abandona lo femenino con los rasgos preciosos que lo caracterizan”</w:t>
      </w:r>
      <w:r w:rsidRPr="000F543F">
        <w:rPr>
          <w:rStyle w:val="Refdenotaalpie"/>
          <w:color w:val="000000"/>
        </w:rPr>
        <w:footnoteReference w:id="63"/>
      </w:r>
      <w:r w:rsidRPr="000F543F">
        <w:t>.</w:t>
      </w:r>
    </w:p>
    <w:p w:rsidR="00A556D5" w:rsidRPr="000F543F" w:rsidRDefault="00A556D5" w:rsidP="000F543F">
      <w:pPr>
        <w:spacing w:line="360" w:lineRule="auto"/>
        <w:rPr>
          <w:bCs/>
        </w:rPr>
      </w:pPr>
      <w:r w:rsidRPr="000F543F">
        <w:t xml:space="preserve">          “</w:t>
      </w:r>
      <w:r w:rsidRPr="000F543F">
        <w:rPr>
          <w:bCs/>
        </w:rPr>
        <w:t>Estos nuevos espacios y responsabilidades que se han abierto, y que deseo vivamente se puedan extender ulteriormente a la presencia y a la actividad de las mujeres, tanto en el ámbito eclesial como en el civil y profesional, no pueden hacer olvidar el papel insustituible de la mujer en la familia. Los dotes de delicadeza, peculiar sensibilidad y ternura, que abundantemente tiene el alma femenina, representan no sólo una genuina fuerza para la vida de las familias, para la irradiación de un clima de serenidad y de armonía, sino una realidad sin la cual la vocación humana sería irrealizable. Esto es importante. Sin estas actitudes, sin estas dotes de la mujer, la vocación humana no puede realizarse.</w:t>
      </w:r>
    </w:p>
    <w:p w:rsidR="00A556D5" w:rsidRPr="000F543F" w:rsidRDefault="00A556D5" w:rsidP="000F543F">
      <w:pPr>
        <w:spacing w:line="360" w:lineRule="auto"/>
        <w:rPr>
          <w:bCs/>
        </w:rPr>
      </w:pPr>
      <w:r w:rsidRPr="000F543F">
        <w:rPr>
          <w:bCs/>
        </w:rPr>
        <w:t xml:space="preserve">     Si en el mundo del trabajo y en la esfera pública es importante la aportación más incisiva del genio femenino</w:t>
      </w:r>
      <w:r w:rsidRPr="000F543F">
        <w:rPr>
          <w:bCs/>
          <w:color w:val="0000FF"/>
          <w:u w:val="single"/>
        </w:rPr>
        <w:t>,</w:t>
      </w:r>
      <w:r w:rsidRPr="000F543F">
        <w:rPr>
          <w:bCs/>
        </w:rPr>
        <w:t xml:space="preserve"> tal aportación permanece imprescindible en el ámbito de la familia, que para nosotros cristianos no es sencillamente un lugar privado, sino la «Iglesia doméstica», cuya salud y prosperidad es condición para la salud y prosperidad de la Iglesia y de la sociedad misma”</w:t>
      </w:r>
      <w:r w:rsidRPr="000F543F">
        <w:rPr>
          <w:rStyle w:val="Refdenotaalpie"/>
          <w:bCs/>
          <w:color w:val="0000FF"/>
        </w:rPr>
        <w:footnoteReference w:id="64"/>
      </w:r>
    </w:p>
    <w:p w:rsidR="00A556D5" w:rsidRPr="000F543F" w:rsidRDefault="00A556D5" w:rsidP="000F543F">
      <w:pPr>
        <w:spacing w:line="360" w:lineRule="auto"/>
        <w:rPr>
          <w:b/>
          <w:bCs/>
          <w:color w:val="000000"/>
          <w:u w:val="single"/>
        </w:rPr>
      </w:pPr>
      <w:r w:rsidRPr="000F543F">
        <w:rPr>
          <w:bCs/>
        </w:rPr>
        <w:t xml:space="preserve">    “Por lo tanto, la presencia de la mujer en el ámbito doméstico se revela como nunca necesaria para la transmisión a las generaciones futuras de sólidos principios morales y para la transmisión misma de la fe”.</w:t>
      </w:r>
      <w:r w:rsidRPr="000F543F">
        <w:rPr>
          <w:rStyle w:val="Refdenotaalpie"/>
          <w:bCs/>
          <w:color w:val="000000"/>
        </w:rPr>
        <w:footnoteReference w:id="65"/>
      </w:r>
    </w:p>
    <w:p w:rsidR="00A556D5" w:rsidRPr="000F543F" w:rsidRDefault="00A556D5" w:rsidP="000F543F">
      <w:pPr>
        <w:spacing w:line="360" w:lineRule="auto"/>
        <w:rPr>
          <w:bCs/>
        </w:rPr>
      </w:pPr>
    </w:p>
    <w:p w:rsidR="00A556D5" w:rsidRPr="000F543F" w:rsidRDefault="00A556D5" w:rsidP="000F543F">
      <w:pPr>
        <w:spacing w:line="360" w:lineRule="auto"/>
        <w:rPr>
          <w:bCs/>
        </w:rPr>
      </w:pPr>
      <w:r w:rsidRPr="000F543F">
        <w:t xml:space="preserve">     “</w:t>
      </w:r>
      <w:r w:rsidRPr="000F543F">
        <w:rPr>
          <w:bCs/>
        </w:rPr>
        <w:t>En este punto surge espontáneamente preguntarse: ¿cómo es posible crecer en la presencia eficaz en tantos ámbitos de la esfera pública, en el mundo del trabajo y en los lugares donde se toman las decisiones más importantes y, al mismo tiempo, mantener</w:t>
      </w:r>
      <w:r w:rsidRPr="000F543F">
        <w:rPr>
          <w:bCs/>
          <w:color w:val="0000FF"/>
        </w:rPr>
        <w:t xml:space="preserve"> </w:t>
      </w:r>
      <w:r w:rsidRPr="000F543F">
        <w:rPr>
          <w:bCs/>
        </w:rPr>
        <w:t xml:space="preserve">una presencia y una atención preferencial </w:t>
      </w:r>
      <w:r w:rsidRPr="000F543F">
        <w:rPr>
          <w:bCs/>
          <w:color w:val="0000FF"/>
        </w:rPr>
        <w:t xml:space="preserve">y </w:t>
      </w:r>
      <w:r w:rsidRPr="000F543F">
        <w:rPr>
          <w:bCs/>
        </w:rPr>
        <w:t xml:space="preserve">del todo especial en y para la familia?                          </w:t>
      </w:r>
    </w:p>
    <w:p w:rsidR="00A556D5" w:rsidRPr="000F543F" w:rsidRDefault="00A556D5" w:rsidP="000F543F">
      <w:pPr>
        <w:spacing w:line="360" w:lineRule="auto"/>
        <w:rPr>
          <w:color w:val="000000"/>
        </w:rPr>
      </w:pPr>
      <w:r w:rsidRPr="000F543F">
        <w:rPr>
          <w:bCs/>
        </w:rPr>
        <w:t xml:space="preserve">      </w:t>
      </w:r>
      <w:r w:rsidRPr="000F543F">
        <w:t>A</w:t>
      </w:r>
      <w:r w:rsidRPr="000F543F">
        <w:rPr>
          <w:color w:val="000000"/>
        </w:rPr>
        <w:t xml:space="preserve">quí está el ámbito del discernimiento que, además de la reflexión sobre la realidad de la mujer en la sociedad, presupone la oración asidua y perseverante.                                                                       Es en el diálogo con Dios, iluminado por su Palabra, regado por la gracia de los Sacramentos, donde </w:t>
      </w:r>
      <w:r w:rsidRPr="000F543F">
        <w:rPr>
          <w:color w:val="000000"/>
        </w:rPr>
        <w:lastRenderedPageBreak/>
        <w:t>la mujer cristiana busca siempre responder nuevamente a la llamada del Señor, en lo concreto de su condición”.</w:t>
      </w:r>
      <w:r w:rsidRPr="000F543F">
        <w:rPr>
          <w:rStyle w:val="Refdenotaalpie"/>
          <w:bCs/>
          <w:color w:val="0000FF"/>
        </w:rPr>
        <w:t xml:space="preserve"> </w:t>
      </w:r>
      <w:r w:rsidRPr="000F543F">
        <w:rPr>
          <w:rStyle w:val="Refdenotaalpie"/>
          <w:bCs/>
          <w:color w:val="0000FF"/>
        </w:rPr>
        <w:footnoteReference w:id="66"/>
      </w:r>
    </w:p>
    <w:p w:rsidR="00A556D5" w:rsidRPr="000F543F" w:rsidRDefault="00A556D5" w:rsidP="000F543F">
      <w:pPr>
        <w:spacing w:line="360" w:lineRule="auto"/>
        <w:ind w:firstLine="708"/>
      </w:pPr>
    </w:p>
    <w:p w:rsidR="00A556D5" w:rsidRPr="000F543F" w:rsidRDefault="000F543F" w:rsidP="000F543F">
      <w:pPr>
        <w:tabs>
          <w:tab w:val="left" w:pos="-720"/>
        </w:tabs>
        <w:spacing w:line="360" w:lineRule="auto"/>
        <w:jc w:val="right"/>
        <w:rPr>
          <w:b/>
          <w:bCs/>
          <w:color w:val="000000"/>
        </w:rPr>
      </w:pPr>
      <w:r>
        <w:rPr>
          <w:b/>
          <w:bCs/>
          <w:color w:val="000000"/>
          <w:u w:val="single"/>
        </w:rPr>
        <w:t>5</w:t>
      </w:r>
      <w:r w:rsidR="00A556D5" w:rsidRPr="000F543F">
        <w:rPr>
          <w:b/>
          <w:bCs/>
          <w:color w:val="000000"/>
          <w:u w:val="single"/>
        </w:rPr>
        <w:t xml:space="preserve"> ª  IMÁGENES</w:t>
      </w:r>
    </w:p>
    <w:p w:rsidR="00A556D5" w:rsidRPr="000F543F" w:rsidRDefault="00A556D5" w:rsidP="000F543F">
      <w:pPr>
        <w:spacing w:line="360" w:lineRule="auto"/>
      </w:pPr>
      <w:r w:rsidRPr="000F543F">
        <w:rPr>
          <w:spacing w:val="-3"/>
          <w:lang w:val="es-ES_tradnl"/>
        </w:rPr>
        <w:t xml:space="preserve">     P</w:t>
      </w:r>
      <w:r w:rsidRPr="000F543F">
        <w:t xml:space="preserve">ara referirnos analógicamente al Dios inefable, </w:t>
      </w:r>
      <w:r w:rsidRPr="000F543F">
        <w:rPr>
          <w:spacing w:val="-3"/>
          <w:lang w:val="es-ES_tradnl"/>
        </w:rPr>
        <w:t>tenemos que utilizar imágenes, pero n</w:t>
      </w:r>
      <w:r w:rsidRPr="000F543F">
        <w:t xml:space="preserve">o podemos olvidar que se trata de formulaciones creadas por nosotros y que </w:t>
      </w:r>
      <w:r w:rsidRPr="000F543F">
        <w:rPr>
          <w:i/>
        </w:rPr>
        <w:t xml:space="preserve">Deus semper maior, </w:t>
      </w:r>
      <w:r w:rsidRPr="000F543F">
        <w:t xml:space="preserve">porque el insondable misterio de Dios vivo no puede ser atrapado por ningún lenguaje humano. </w:t>
      </w:r>
    </w:p>
    <w:p w:rsidR="00A556D5" w:rsidRPr="000F543F" w:rsidRDefault="00A556D5" w:rsidP="000F543F">
      <w:pPr>
        <w:spacing w:line="360" w:lineRule="auto"/>
        <w:rPr>
          <w:lang w:val="es-ES_tradnl"/>
        </w:rPr>
      </w:pPr>
      <w:r w:rsidRPr="000F543F">
        <w:t xml:space="preserve">     En este nombrar a Dios,  se ha incurrido en el grave error de utilizar sólo un lenguaje metafórico y unas imágenes tomados exclusivamente de las realidades masculinas, como es habitual en la teología patriarcal (Padre, Esposo, Señor, Buen pastor, etc.). En un claro juego de correlaciones excluyente entre el Dios </w:t>
      </w:r>
      <w:r w:rsidRPr="000F543F">
        <w:rPr>
          <w:i/>
        </w:rPr>
        <w:t>antropomorfo</w:t>
      </w:r>
      <w:r w:rsidRPr="000F543F">
        <w:t xml:space="preserve"> y el hombre </w:t>
      </w:r>
      <w:r w:rsidRPr="000F543F">
        <w:rPr>
          <w:i/>
        </w:rPr>
        <w:t>teomorfo</w:t>
      </w:r>
      <w:r w:rsidRPr="000F543F">
        <w:rPr>
          <w:rStyle w:val="Refdenotaalpie"/>
        </w:rPr>
        <w:footnoteReference w:id="67"/>
      </w:r>
      <w:r w:rsidRPr="000F543F">
        <w:rPr>
          <w:i/>
        </w:rPr>
        <w:t>,</w:t>
      </w:r>
      <w:r w:rsidRPr="000F543F">
        <w:t xml:space="preserve"> se pasa a decir y presentar a Dios, de manera inversa, a imagen y semejanza del varón, es decir, </w:t>
      </w:r>
      <w:r w:rsidRPr="000F543F">
        <w:rPr>
          <w:i/>
        </w:rPr>
        <w:t>andromorfo,</w:t>
      </w:r>
      <w:r w:rsidRPr="000F543F">
        <w:t xml:space="preserve"> lo que deriva, no sólo, en la masculinización de Dios, sino también, en la afirmación de que el varón es el único válido para simbolizar a Dios y para representarle, porque la mujer, en este juego de correlaciones, no tiene cabida por su carácter secundario, por haber sido creada del varón y para el varón y porque él es su referente. Y  así </w:t>
      </w:r>
      <w:r w:rsidRPr="000F543F">
        <w:rPr>
          <w:i/>
        </w:rPr>
        <w:t>se</w:t>
      </w:r>
      <w:r w:rsidRPr="000F543F">
        <w:rPr>
          <w:i/>
          <w:lang w:val="es-ES_tradnl"/>
        </w:rPr>
        <w:t xml:space="preserve"> utiliza el nombre de Dios en vano </w:t>
      </w:r>
      <w:r w:rsidRPr="000F543F">
        <w:rPr>
          <w:lang w:val="es-ES_tradnl"/>
        </w:rPr>
        <w:t>para legitimar ideologías dominantes y</w:t>
      </w:r>
      <w:r w:rsidRPr="000F543F">
        <w:t xml:space="preserve"> excluyentes, todo ello alimentado por</w:t>
      </w:r>
      <w:r w:rsidRPr="000F543F">
        <w:rPr>
          <w:lang w:val="es-ES_tradnl"/>
        </w:rPr>
        <w:t xml:space="preserve"> un círculo hermenéutico vicioso contundente: “como solo nos referimos a Dios en masculino, se concluye que lo femenino no es válido para nombrarlo; solo es adecuado lo masculino y  prueba fehaciente de ello es que todas las imágenes de Dios son solo masculinas”.      </w:t>
      </w:r>
    </w:p>
    <w:p w:rsidR="00A556D5" w:rsidRPr="000F543F" w:rsidRDefault="00A556D5" w:rsidP="000F543F">
      <w:pPr>
        <w:spacing w:line="360" w:lineRule="auto"/>
        <w:jc w:val="both"/>
      </w:pPr>
      <w:r w:rsidRPr="000F543F">
        <w:rPr>
          <w:lang w:val="es-ES_tradnl"/>
        </w:rPr>
        <w:t xml:space="preserve">      Todo esto ha traído nefastas consecuencias eclesiales, no sólo para las mujeres, pero especialmente, para ellas. </w:t>
      </w:r>
      <w:r w:rsidRPr="000F543F">
        <w:t>A lo largo de la historia de la Iglesia, sí han existido imágenes femeninas, pero, en los últimos siglos, han sido intencionadamente invisibilizadas, por eso, la teología feminista trabaja para revisar el lenguaje sobre Dios</w:t>
      </w:r>
      <w:r w:rsidRPr="000F543F">
        <w:rPr>
          <w:rStyle w:val="Refdenotaalpie"/>
        </w:rPr>
        <w:footnoteReference w:id="68"/>
      </w:r>
      <w:r w:rsidRPr="000F543F">
        <w:t xml:space="preserve"> y lo está ampliando con imágenes femeninas para rescatarlo de las perversiones en que está sumido; por ejemplo, empezando por las imágenes de mujer que emplea Jesús para representar a Dios, pero no por su maternidad, sino por su desvelo amoroso hacia cada una de las personas, como buscador y transformador de la historia:</w:t>
      </w:r>
    </w:p>
    <w:p w:rsidR="00A556D5" w:rsidRPr="000F543F" w:rsidRDefault="00A556D5" w:rsidP="000F543F">
      <w:pPr>
        <w:numPr>
          <w:ilvl w:val="0"/>
          <w:numId w:val="10"/>
        </w:numPr>
        <w:spacing w:line="360" w:lineRule="auto"/>
        <w:jc w:val="both"/>
      </w:pPr>
      <w:r w:rsidRPr="000F543F">
        <w:t>un labrador que siembra un grano de mostaza es imagen de Dios (Mt, 13,31)</w:t>
      </w:r>
    </w:p>
    <w:p w:rsidR="00A556D5" w:rsidRPr="000F543F" w:rsidRDefault="00A556D5" w:rsidP="000F543F">
      <w:pPr>
        <w:numPr>
          <w:ilvl w:val="0"/>
          <w:numId w:val="10"/>
        </w:numPr>
        <w:spacing w:line="360" w:lineRule="auto"/>
        <w:jc w:val="both"/>
      </w:pPr>
      <w:r w:rsidRPr="000F543F">
        <w:t>una mujer que pone levadura en la masa es imagen de Dios (Mt, 13,33)</w:t>
      </w:r>
    </w:p>
    <w:p w:rsidR="00A556D5" w:rsidRPr="000F543F" w:rsidRDefault="00A556D5" w:rsidP="000F543F">
      <w:pPr>
        <w:numPr>
          <w:ilvl w:val="0"/>
          <w:numId w:val="10"/>
        </w:numPr>
        <w:spacing w:line="360" w:lineRule="auto"/>
        <w:jc w:val="both"/>
      </w:pPr>
      <w:r w:rsidRPr="000F543F">
        <w:t>un pastor que va a buscar la oveja perdida es imagen de Dios (Lc. 15,4)</w:t>
      </w:r>
    </w:p>
    <w:p w:rsidR="00A556D5" w:rsidRPr="000F543F" w:rsidRDefault="00A556D5" w:rsidP="000F543F">
      <w:pPr>
        <w:spacing w:line="360" w:lineRule="auto"/>
        <w:jc w:val="both"/>
      </w:pPr>
      <w:r w:rsidRPr="000F543F">
        <w:t>-    una mujer que busca la moneda perdida es imagen de Dios (Lc. 15,8)</w:t>
      </w:r>
    </w:p>
    <w:p w:rsidR="00A556D5" w:rsidRPr="000F543F" w:rsidRDefault="00A556D5" w:rsidP="000F543F">
      <w:pPr>
        <w:spacing w:line="360" w:lineRule="auto"/>
      </w:pPr>
    </w:p>
    <w:p w:rsidR="00A556D5" w:rsidRPr="000F543F" w:rsidRDefault="00A556D5" w:rsidP="000F543F">
      <w:pPr>
        <w:spacing w:line="360" w:lineRule="auto"/>
        <w:jc w:val="both"/>
        <w:rPr>
          <w:color w:val="000000"/>
        </w:rPr>
      </w:pPr>
      <w:r w:rsidRPr="000F543F">
        <w:rPr>
          <w:color w:val="000000"/>
        </w:rPr>
        <w:lastRenderedPageBreak/>
        <w:t xml:space="preserve">      Cada vez que, en la liturgia o en los escritos, se dice que “</w:t>
      </w:r>
      <w:r w:rsidRPr="000F543F">
        <w:rPr>
          <w:i/>
          <w:color w:val="000000"/>
        </w:rPr>
        <w:t>Cristo es esposo y jefe de la Iglesia</w:t>
      </w:r>
      <w:r w:rsidRPr="000F543F">
        <w:rPr>
          <w:color w:val="000000"/>
        </w:rPr>
        <w:t>”, que “</w:t>
      </w:r>
      <w:r w:rsidRPr="000F543F">
        <w:rPr>
          <w:i/>
        </w:rPr>
        <w:t>Cristo es Esposo y la Iglesia, Esposa</w:t>
      </w:r>
      <w:r w:rsidRPr="000F543F">
        <w:t xml:space="preserve">”, </w:t>
      </w:r>
      <w:r w:rsidRPr="000F543F">
        <w:rPr>
          <w:color w:val="000000"/>
        </w:rPr>
        <w:t>que “</w:t>
      </w:r>
      <w:r w:rsidRPr="000F543F">
        <w:rPr>
          <w:i/>
          <w:color w:val="000000"/>
        </w:rPr>
        <w:t>Dios es nuestro Padre y la Iglesia nuestra Madre</w:t>
      </w:r>
      <w:r w:rsidRPr="000F543F">
        <w:rPr>
          <w:color w:val="000000"/>
        </w:rPr>
        <w:t>”, que … estamos incurriendo y transmitiendo este error teológico.</w:t>
      </w:r>
    </w:p>
    <w:p w:rsidR="00A556D5" w:rsidRPr="000F543F" w:rsidRDefault="00A556D5" w:rsidP="000F543F">
      <w:pPr>
        <w:spacing w:line="360" w:lineRule="auto"/>
        <w:rPr>
          <w:color w:val="000000"/>
        </w:rPr>
      </w:pPr>
      <w:r w:rsidRPr="000F543F">
        <w:t xml:space="preserve">       Y es lo que le ocurre a Francisco: cuando, a lo largo de sus escritos o de sus palabras, se refiere a Dios o a Cristo, sistemáticamente utiliza imágenes masculinas y, cuando se refiere a la Iglesia, las imágenes que emplea son femeninas: por ejemplo, por citar algunas, cuando nos dice que “</w:t>
      </w:r>
      <w:r w:rsidRPr="000F543F">
        <w:rPr>
          <w:bCs/>
          <w:color w:val="000000"/>
        </w:rPr>
        <w:t>Cristo es el esposo</w:t>
      </w:r>
      <w:r w:rsidRPr="000F543F">
        <w:rPr>
          <w:rStyle w:val="Refdenotaalpie"/>
          <w:color w:val="000000"/>
        </w:rPr>
        <w:footnoteReference w:id="69"/>
      </w:r>
      <w:r w:rsidRPr="000F543F">
        <w:rPr>
          <w:color w:val="000000"/>
        </w:rPr>
        <w:t xml:space="preserve"> y la</w:t>
      </w:r>
      <w:r w:rsidRPr="000F543F">
        <w:rPr>
          <w:b/>
          <w:bCs/>
          <w:color w:val="000000"/>
        </w:rPr>
        <w:t xml:space="preserve"> </w:t>
      </w:r>
      <w:r w:rsidRPr="000F543F">
        <w:rPr>
          <w:bCs/>
          <w:color w:val="000000"/>
        </w:rPr>
        <w:t>Iglesia</w:t>
      </w:r>
      <w:r w:rsidRPr="000F543F">
        <w:rPr>
          <w:color w:val="000000"/>
        </w:rPr>
        <w:t xml:space="preserve"> es la </w:t>
      </w:r>
      <w:r w:rsidRPr="000F543F">
        <w:rPr>
          <w:bCs/>
          <w:color w:val="000000"/>
        </w:rPr>
        <w:t xml:space="preserve">esposa” </w:t>
      </w:r>
      <w:r w:rsidRPr="000F543F">
        <w:rPr>
          <w:color w:val="000000"/>
        </w:rPr>
        <w:t xml:space="preserve">o que “la Iglesia es como una mamá, como una </w:t>
      </w:r>
      <w:r w:rsidRPr="000F543F">
        <w:rPr>
          <w:bCs/>
          <w:i/>
          <w:color w:val="000000"/>
        </w:rPr>
        <w:t>viuda sola y que llora porque</w:t>
      </w:r>
      <w:r w:rsidRPr="000F543F">
        <w:rPr>
          <w:color w:val="000000"/>
        </w:rPr>
        <w:t xml:space="preserve"> su esposo se ha ido”</w:t>
      </w:r>
      <w:r w:rsidRPr="000F543F">
        <w:rPr>
          <w:rStyle w:val="Refdenotaalpie"/>
          <w:color w:val="000000"/>
        </w:rPr>
        <w:footnoteReference w:id="70"/>
      </w:r>
      <w:r w:rsidRPr="000F543F">
        <w:rPr>
          <w:color w:val="000000"/>
        </w:rPr>
        <w:t>.</w:t>
      </w:r>
    </w:p>
    <w:p w:rsidR="00A556D5" w:rsidRPr="000F543F" w:rsidRDefault="00A556D5" w:rsidP="000F543F">
      <w:pPr>
        <w:spacing w:line="360" w:lineRule="auto"/>
      </w:pPr>
      <w:r w:rsidRPr="000F543F">
        <w:t xml:space="preserve">     Cuando dice que “la Iglesia-esposa que, en nombre de toda la humanidad y como primicia, se dirige a Cristo, su esposo, no viendo la hora de ser envuelta por su abrazo</w:t>
      </w:r>
      <w:r w:rsidRPr="000F543F">
        <w:rPr>
          <w:rStyle w:val="Refdenotaalpie"/>
        </w:rPr>
        <w:footnoteReference w:id="71"/>
      </w:r>
      <w:r w:rsidRPr="000F543F">
        <w:t>” o que “la Virgen Inmaculada intercede por nosotros en el Cielo como una buena madre que cuida de sus hijos”</w:t>
      </w:r>
      <w:r w:rsidRPr="000F543F">
        <w:rPr>
          <w:rStyle w:val="Refdenotaalpie"/>
        </w:rPr>
        <w:footnoteReference w:id="72"/>
      </w:r>
      <w:r w:rsidRPr="000F543F">
        <w:t>, sigue alimentando la masculinidad de Dios y la de Cristo y el papel secundario intermediario de la mujer.</w:t>
      </w:r>
    </w:p>
    <w:p w:rsidR="00A556D5" w:rsidRPr="000F543F" w:rsidRDefault="00A556D5" w:rsidP="000F543F">
      <w:pPr>
        <w:spacing w:line="360" w:lineRule="auto"/>
      </w:pPr>
      <w:r w:rsidRPr="000F543F">
        <w:t xml:space="preserve">   O, cuando identifica la Iglesia con la Virgen, cae en la masculinización del Espíritu: “Así es la Iglesia: nos genera en la fe, por obra del Espíritu Santo que la hace fecunda, como a la Virgen María. La Iglesia y la Virgen María son madres, ambas; lo que se dice de la Iglesia se puede decir también de la Virgen, y lo que se dice de la Virgen se puede decir también de la Iglesia</w:t>
      </w:r>
      <w:r w:rsidRPr="000F543F">
        <w:rPr>
          <w:rStyle w:val="Refdenotaalpie"/>
        </w:rPr>
        <w:footnoteReference w:id="73"/>
      </w:r>
      <w:r w:rsidRPr="000F543F">
        <w:t>”. “la Iglesia, como una madre sigue generando nuevos hijos en Cristo, en la fecundidad del Espíritu Santo”</w:t>
      </w:r>
      <w:r w:rsidRPr="000F543F">
        <w:rPr>
          <w:rStyle w:val="Refdenotaalpie"/>
        </w:rPr>
        <w:footnoteReference w:id="74"/>
      </w:r>
      <w:r w:rsidRPr="000F543F">
        <w:t>.</w:t>
      </w:r>
    </w:p>
    <w:p w:rsidR="00A556D5" w:rsidRPr="000F543F" w:rsidRDefault="00A556D5" w:rsidP="0034242B">
      <w:pPr>
        <w:rPr>
          <w:color w:val="000000"/>
        </w:rPr>
      </w:pPr>
    </w:p>
    <w:p w:rsidR="00A556D5" w:rsidRPr="000F543F" w:rsidRDefault="00A556D5" w:rsidP="000F543F">
      <w:pPr>
        <w:spacing w:line="360" w:lineRule="auto"/>
        <w:rPr>
          <w:color w:val="000000"/>
        </w:rPr>
      </w:pPr>
      <w:r w:rsidRPr="000F543F">
        <w:rPr>
          <w:color w:val="000000"/>
        </w:rPr>
        <w:t xml:space="preserve"> </w:t>
      </w:r>
      <w:r w:rsidR="0034242B">
        <w:rPr>
          <w:color w:val="000000"/>
        </w:rPr>
        <w:t xml:space="preserve">    </w:t>
      </w:r>
      <w:r w:rsidRPr="000F543F">
        <w:rPr>
          <w:color w:val="000000"/>
        </w:rPr>
        <w:t>E</w:t>
      </w:r>
      <w:r w:rsidR="0034242B">
        <w:rPr>
          <w:color w:val="000000"/>
        </w:rPr>
        <w:t>n realidad, todo e</w:t>
      </w:r>
      <w:r w:rsidRPr="000F543F">
        <w:rPr>
          <w:color w:val="000000"/>
        </w:rPr>
        <w:t>sto se podría solucionar fácilmente, equilibrando el uso de imágenes y empleando, indistintamente, al mismo tiempo, otras imágenes y lenguaje femeninos.</w:t>
      </w:r>
    </w:p>
    <w:p w:rsidR="00A556D5" w:rsidRPr="000F543F" w:rsidRDefault="00A556D5" w:rsidP="000F543F">
      <w:pPr>
        <w:spacing w:line="360" w:lineRule="auto"/>
      </w:pPr>
      <w:r w:rsidRPr="000F543F">
        <w:t xml:space="preserve">        Juan Pablo I, se dirigió a Dios como Padre y como Madre. Pero Benedicto XVI, lo corrigió porque decía que no era una imagen adecuada para reflejar a Dios: “</w:t>
      </w:r>
      <w:r w:rsidRPr="000F543F">
        <w:rPr>
          <w:bCs/>
          <w:i/>
          <w:color w:val="000000"/>
        </w:rPr>
        <w:t>A pesar de las grandes imágenes del amor maternal, ‘madre’ no es un título de Dios, no es un apelativo con el que podamos dirigirnos a Dios”</w:t>
      </w:r>
      <w:r w:rsidRPr="000F543F">
        <w:rPr>
          <w:rStyle w:val="Refdenotaalpie"/>
          <w:bCs/>
          <w:i/>
          <w:color w:val="000000"/>
        </w:rPr>
        <w:footnoteReference w:id="75"/>
      </w:r>
      <w:r w:rsidRPr="000F543F">
        <w:rPr>
          <w:bCs/>
          <w:i/>
          <w:color w:val="000000"/>
        </w:rPr>
        <w:t xml:space="preserve"> . P</w:t>
      </w:r>
      <w:r w:rsidRPr="000F543F">
        <w:t>ero no ofrece  argumentación alguna de su afirmación.</w:t>
      </w:r>
    </w:p>
    <w:p w:rsidR="00296CF3" w:rsidRPr="000F543F" w:rsidRDefault="00296CF3" w:rsidP="000F543F">
      <w:pPr>
        <w:spacing w:line="360" w:lineRule="auto"/>
      </w:pPr>
    </w:p>
    <w:p w:rsidR="00BE4718" w:rsidRPr="000F543F" w:rsidRDefault="00BE4718" w:rsidP="000F543F">
      <w:pPr>
        <w:spacing w:line="360" w:lineRule="auto"/>
        <w:jc w:val="center"/>
      </w:pPr>
      <w:r w:rsidRPr="000F543F">
        <w:t>**************</w:t>
      </w:r>
    </w:p>
    <w:p w:rsidR="00296CF3" w:rsidRPr="000F543F" w:rsidRDefault="00605E88" w:rsidP="000F543F">
      <w:pPr>
        <w:spacing w:line="360" w:lineRule="auto"/>
        <w:rPr>
          <w:color w:val="000000"/>
        </w:rPr>
      </w:pPr>
      <w:r w:rsidRPr="000F543F">
        <w:rPr>
          <w:color w:val="000000"/>
        </w:rPr>
        <w:t xml:space="preserve"> </w:t>
      </w:r>
      <w:r w:rsidR="00296CF3" w:rsidRPr="000F543F">
        <w:rPr>
          <w:color w:val="000000"/>
        </w:rPr>
        <w:t xml:space="preserve">   Con todo, </w:t>
      </w:r>
      <w:r w:rsidR="00BE4718" w:rsidRPr="000F543F">
        <w:rPr>
          <w:color w:val="000000"/>
        </w:rPr>
        <w:t>¡</w:t>
      </w:r>
      <w:r w:rsidR="00296CF3" w:rsidRPr="000F543F">
        <w:rPr>
          <w:color w:val="000000"/>
        </w:rPr>
        <w:t>ALEGRÉMONOS</w:t>
      </w:r>
      <w:r w:rsidR="00BE4718" w:rsidRPr="000F543F">
        <w:rPr>
          <w:color w:val="000000"/>
        </w:rPr>
        <w:t>!</w:t>
      </w:r>
      <w:r w:rsidR="00296CF3" w:rsidRPr="000F543F">
        <w:rPr>
          <w:color w:val="000000"/>
        </w:rPr>
        <w:t>, los vientos están de nuestra parte</w:t>
      </w:r>
      <w:r w:rsidR="00BE4718" w:rsidRPr="000F543F">
        <w:rPr>
          <w:color w:val="000000"/>
        </w:rPr>
        <w:t xml:space="preserve"> y el Espíritu también</w:t>
      </w:r>
    </w:p>
    <w:p w:rsidR="00296CF3" w:rsidRPr="000F543F" w:rsidRDefault="00296CF3" w:rsidP="000F543F">
      <w:pPr>
        <w:spacing w:line="360" w:lineRule="auto"/>
        <w:rPr>
          <w:color w:val="000000"/>
        </w:rPr>
      </w:pPr>
      <w:r w:rsidRPr="000F543F">
        <w:rPr>
          <w:color w:val="000000"/>
        </w:rPr>
        <w:lastRenderedPageBreak/>
        <w:t xml:space="preserve">   Francisco está  abriendo muchas puertas</w:t>
      </w:r>
      <w:r w:rsidR="0034242B">
        <w:rPr>
          <w:color w:val="000000"/>
        </w:rPr>
        <w:t xml:space="preserve"> y descubriendo nuevas voces del Espíritu</w:t>
      </w:r>
      <w:r w:rsidR="00BE4718" w:rsidRPr="000F543F">
        <w:rPr>
          <w:color w:val="000000"/>
        </w:rPr>
        <w:t>. A</w:t>
      </w:r>
      <w:r w:rsidRPr="000F543F">
        <w:rPr>
          <w:color w:val="000000"/>
        </w:rPr>
        <w:t xml:space="preserve">provechemos la oportunidad </w:t>
      </w:r>
    </w:p>
    <w:p w:rsidR="00296CF3" w:rsidRPr="000F543F" w:rsidRDefault="00BE4718" w:rsidP="000F543F">
      <w:pPr>
        <w:spacing w:line="360" w:lineRule="auto"/>
        <w:ind w:firstLine="708"/>
        <w:rPr>
          <w:color w:val="000000"/>
        </w:rPr>
      </w:pPr>
      <w:r w:rsidRPr="000F543F">
        <w:rPr>
          <w:color w:val="000000"/>
        </w:rPr>
        <w:t>- p</w:t>
      </w:r>
      <w:r w:rsidR="00296CF3" w:rsidRPr="000F543F">
        <w:rPr>
          <w:color w:val="000000"/>
        </w:rPr>
        <w:t>ara hacer oír nuestra voz,</w:t>
      </w:r>
    </w:p>
    <w:p w:rsidR="00296CF3" w:rsidRPr="000F543F" w:rsidRDefault="00BE4718" w:rsidP="000F543F">
      <w:pPr>
        <w:spacing w:line="360" w:lineRule="auto"/>
        <w:ind w:firstLine="708"/>
        <w:rPr>
          <w:color w:val="000000"/>
        </w:rPr>
      </w:pPr>
      <w:r w:rsidRPr="000F543F">
        <w:rPr>
          <w:color w:val="000000"/>
        </w:rPr>
        <w:t>- p</w:t>
      </w:r>
      <w:r w:rsidR="00296CF3" w:rsidRPr="000F543F">
        <w:rPr>
          <w:color w:val="000000"/>
        </w:rPr>
        <w:t xml:space="preserve">ara comprender que no es un problema de las mujeres, sino de </w:t>
      </w:r>
      <w:r w:rsidRPr="000F543F">
        <w:rPr>
          <w:color w:val="000000"/>
        </w:rPr>
        <w:t xml:space="preserve">toda </w:t>
      </w:r>
      <w:r w:rsidR="00296CF3" w:rsidRPr="000F543F">
        <w:rPr>
          <w:color w:val="000000"/>
        </w:rPr>
        <w:t>la Iglesia,</w:t>
      </w:r>
    </w:p>
    <w:p w:rsidR="00BE4718" w:rsidRPr="000F543F" w:rsidRDefault="00BE4718" w:rsidP="000F543F">
      <w:pPr>
        <w:spacing w:line="360" w:lineRule="auto"/>
        <w:rPr>
          <w:color w:val="000000"/>
        </w:rPr>
      </w:pPr>
    </w:p>
    <w:p w:rsidR="00605E88" w:rsidRPr="000F543F" w:rsidRDefault="00296CF3" w:rsidP="000F543F">
      <w:pPr>
        <w:spacing w:line="360" w:lineRule="auto"/>
        <w:ind w:firstLine="708"/>
        <w:rPr>
          <w:color w:val="000000"/>
        </w:rPr>
      </w:pPr>
      <w:r w:rsidRPr="000F543F">
        <w:rPr>
          <w:color w:val="000000"/>
        </w:rPr>
        <w:t xml:space="preserve">En definitiva, para impulsar una Comunidad de iguales, al estilo de la Comunidad que nos trajo Jesús.  </w:t>
      </w:r>
    </w:p>
    <w:p w:rsidR="00BE4718" w:rsidRPr="000F543F" w:rsidRDefault="00BE4718" w:rsidP="000F543F">
      <w:pPr>
        <w:spacing w:line="360" w:lineRule="auto"/>
        <w:ind w:firstLine="708"/>
        <w:rPr>
          <w:color w:val="000000"/>
        </w:rPr>
      </w:pPr>
    </w:p>
    <w:p w:rsidR="00BE4718" w:rsidRPr="000F543F" w:rsidRDefault="00AC4CEE" w:rsidP="000F543F">
      <w:pPr>
        <w:spacing w:line="360" w:lineRule="auto"/>
        <w:ind w:firstLine="708"/>
        <w:jc w:val="center"/>
        <w:rPr>
          <w:color w:val="000000"/>
        </w:rPr>
      </w:pPr>
      <w:hyperlink r:id="rId10" w:history="1">
        <w:r w:rsidR="00BE4718" w:rsidRPr="000F543F">
          <w:rPr>
            <w:rStyle w:val="Hipervnculo"/>
          </w:rPr>
          <w:t>mzubia@deusto.es</w:t>
        </w:r>
      </w:hyperlink>
    </w:p>
    <w:p w:rsidR="00296CF3" w:rsidRPr="000F543F" w:rsidRDefault="00296CF3" w:rsidP="000F543F">
      <w:pPr>
        <w:spacing w:line="360" w:lineRule="auto"/>
      </w:pPr>
    </w:p>
    <w:p w:rsidR="00453721" w:rsidRPr="000F543F" w:rsidRDefault="00453721" w:rsidP="000F543F">
      <w:pPr>
        <w:spacing w:line="360" w:lineRule="auto"/>
        <w:rPr>
          <w:i/>
          <w:color w:val="FF0000"/>
        </w:rPr>
      </w:pPr>
      <w:r w:rsidRPr="000F543F">
        <w:rPr>
          <w:color w:val="FF0000"/>
        </w:rPr>
        <w:tab/>
      </w:r>
    </w:p>
    <w:p w:rsidR="00453721" w:rsidRPr="000F543F" w:rsidRDefault="00453721" w:rsidP="000F543F">
      <w:pPr>
        <w:spacing w:line="360" w:lineRule="auto"/>
      </w:pPr>
    </w:p>
    <w:p w:rsidR="00605E88" w:rsidRPr="000F543F" w:rsidRDefault="00605E88" w:rsidP="000F543F">
      <w:pPr>
        <w:spacing w:line="360" w:lineRule="auto"/>
        <w:ind w:left="1080"/>
      </w:pPr>
    </w:p>
    <w:p w:rsidR="00605E88" w:rsidRPr="000F543F" w:rsidRDefault="00605E88" w:rsidP="000F543F">
      <w:pPr>
        <w:numPr>
          <w:ilvl w:val="1"/>
          <w:numId w:val="6"/>
        </w:numPr>
        <w:spacing w:line="360" w:lineRule="auto"/>
      </w:pPr>
    </w:p>
    <w:p w:rsidR="00605E88" w:rsidRPr="000F543F" w:rsidRDefault="00605E88" w:rsidP="000F543F">
      <w:pPr>
        <w:spacing w:line="360" w:lineRule="auto"/>
      </w:pPr>
    </w:p>
    <w:p w:rsidR="00605E88" w:rsidRPr="000F543F" w:rsidRDefault="00605E88" w:rsidP="000F543F">
      <w:pPr>
        <w:spacing w:line="360" w:lineRule="auto"/>
      </w:pPr>
    </w:p>
    <w:p w:rsidR="00605E88" w:rsidRPr="000F543F" w:rsidRDefault="00605E88" w:rsidP="000F543F">
      <w:pPr>
        <w:spacing w:line="360" w:lineRule="auto"/>
      </w:pPr>
    </w:p>
    <w:p w:rsidR="00605E88" w:rsidRPr="000F543F" w:rsidRDefault="00605E88" w:rsidP="000F543F">
      <w:pPr>
        <w:spacing w:line="360" w:lineRule="auto"/>
      </w:pPr>
      <w:r w:rsidRPr="000F543F">
        <w:tab/>
      </w:r>
    </w:p>
    <w:p w:rsidR="003906EA" w:rsidRPr="000F543F" w:rsidRDefault="003906EA" w:rsidP="000F543F">
      <w:pPr>
        <w:spacing w:line="360" w:lineRule="auto"/>
      </w:pPr>
    </w:p>
    <w:p w:rsidR="00EE46D8" w:rsidRPr="000F543F" w:rsidRDefault="00EE46D8" w:rsidP="000F543F">
      <w:pPr>
        <w:spacing w:line="360" w:lineRule="auto"/>
      </w:pPr>
    </w:p>
    <w:sectPr w:rsidR="00EE46D8" w:rsidRPr="000F543F" w:rsidSect="00605E88">
      <w:footerReference w:type="even" r:id="rId11"/>
      <w:footerReference w:type="default" r:id="rId1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4CEE" w:rsidRDefault="00AC4CEE">
      <w:r>
        <w:separator/>
      </w:r>
    </w:p>
  </w:endnote>
  <w:endnote w:type="continuationSeparator" w:id="0">
    <w:p w:rsidR="00AC4CEE" w:rsidRDefault="00AC4C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43F" w:rsidRDefault="000F543F" w:rsidP="001065C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17</w:t>
    </w:r>
    <w:r>
      <w:rPr>
        <w:rStyle w:val="Nmerodepgina"/>
      </w:rPr>
      <w:fldChar w:fldCharType="end"/>
    </w:r>
  </w:p>
  <w:p w:rsidR="000F543F" w:rsidRDefault="000F543F" w:rsidP="00532386">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543F" w:rsidRDefault="000F543F" w:rsidP="001065C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45D7A">
      <w:rPr>
        <w:rStyle w:val="Nmerodepgina"/>
        <w:noProof/>
      </w:rPr>
      <w:t>12</w:t>
    </w:r>
    <w:r>
      <w:rPr>
        <w:rStyle w:val="Nmerodepgina"/>
      </w:rPr>
      <w:fldChar w:fldCharType="end"/>
    </w:r>
  </w:p>
  <w:p w:rsidR="000F543F" w:rsidRDefault="000F543F" w:rsidP="00532386">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4CEE" w:rsidRDefault="00AC4CEE">
      <w:r>
        <w:separator/>
      </w:r>
    </w:p>
  </w:footnote>
  <w:footnote w:type="continuationSeparator" w:id="0">
    <w:p w:rsidR="00AC4CEE" w:rsidRDefault="00AC4CEE">
      <w:r>
        <w:continuationSeparator/>
      </w:r>
    </w:p>
  </w:footnote>
  <w:footnote w:id="1">
    <w:p w:rsidR="000F543F" w:rsidRPr="00BC5725" w:rsidRDefault="000F543F">
      <w:pPr>
        <w:pStyle w:val="Textonotapie"/>
      </w:pPr>
      <w:r w:rsidRPr="00BC5725">
        <w:rPr>
          <w:rStyle w:val="Refdenotaalpie"/>
        </w:rPr>
        <w:footnoteRef/>
      </w:r>
      <w:r w:rsidRPr="00BC5725">
        <w:t xml:space="preserve"> Benjamín </w:t>
      </w:r>
      <w:r w:rsidRPr="000F543F">
        <w:t xml:space="preserve">FORCANO, “Lo más saliente del nuevo papa”, </w:t>
      </w:r>
      <w:hyperlink r:id="rId1" w:history="1">
        <w:r w:rsidRPr="000F543F">
          <w:rPr>
            <w:rStyle w:val="Hipervnculo"/>
            <w:color w:val="auto"/>
            <w:u w:val="none"/>
            <w:lang w:val="es-ES_tradnl"/>
          </w:rPr>
          <w:t>www.cuartopoder.es/tribuna/lo-mas-saliente-del-nuevo-papa/41320</w:t>
        </w:r>
      </w:hyperlink>
      <w:r w:rsidRPr="000F543F">
        <w:rPr>
          <w:lang w:val="es-ES_tradnl"/>
        </w:rPr>
        <w:t>, 15 de marzo de 2013.</w:t>
      </w:r>
    </w:p>
  </w:footnote>
  <w:footnote w:id="2">
    <w:p w:rsidR="000F543F" w:rsidRPr="00BC5725" w:rsidRDefault="000F543F">
      <w:pPr>
        <w:pStyle w:val="Textonotapie"/>
      </w:pPr>
      <w:r w:rsidRPr="00BC5725">
        <w:rPr>
          <w:rStyle w:val="Refdenotaalpie"/>
        </w:rPr>
        <w:footnoteRef/>
      </w:r>
      <w:r w:rsidRPr="00BC5725">
        <w:t xml:space="preserve"> FRANCISCO, </w:t>
      </w:r>
      <w:r w:rsidRPr="0005579F">
        <w:rPr>
          <w:i/>
        </w:rPr>
        <w:t>Discurso ante el Episcopado brasileño</w:t>
      </w:r>
      <w:r w:rsidRPr="00BC5725">
        <w:t>, Río de Janeiro, 27 de julio de 2013.</w:t>
      </w:r>
    </w:p>
  </w:footnote>
  <w:footnote w:id="3">
    <w:p w:rsidR="000F543F" w:rsidRPr="00BC5725" w:rsidRDefault="000F543F" w:rsidP="00605E88">
      <w:pPr>
        <w:rPr>
          <w:sz w:val="20"/>
          <w:szCs w:val="20"/>
        </w:rPr>
      </w:pPr>
      <w:r w:rsidRPr="00BC5725">
        <w:rPr>
          <w:sz w:val="20"/>
          <w:szCs w:val="20"/>
        </w:rPr>
        <w:footnoteRef/>
      </w:r>
      <w:r w:rsidRPr="00BC5725">
        <w:rPr>
          <w:sz w:val="20"/>
          <w:szCs w:val="20"/>
        </w:rPr>
        <w:t xml:space="preserve"> Id.,</w:t>
      </w:r>
      <w:r w:rsidRPr="00BC5725">
        <w:rPr>
          <w:i/>
          <w:sz w:val="20"/>
          <w:szCs w:val="20"/>
        </w:rPr>
        <w:t xml:space="preserve"> </w:t>
      </w:r>
      <w:r w:rsidR="00E362C0" w:rsidRPr="00E362C0">
        <w:rPr>
          <w:i/>
          <w:sz w:val="20"/>
          <w:szCs w:val="20"/>
        </w:rPr>
        <w:t>Mensaje</w:t>
      </w:r>
      <w:r w:rsidR="00E362C0">
        <w:rPr>
          <w:i/>
          <w:sz w:val="20"/>
          <w:szCs w:val="20"/>
        </w:rPr>
        <w:t>:</w:t>
      </w:r>
      <w:r w:rsidR="00E362C0" w:rsidRPr="00E362C0">
        <w:rPr>
          <w:i/>
          <w:sz w:val="20"/>
          <w:szCs w:val="20"/>
        </w:rPr>
        <w:t xml:space="preserve"> </w:t>
      </w:r>
      <w:r w:rsidRPr="00BC5725">
        <w:rPr>
          <w:i/>
          <w:sz w:val="20"/>
          <w:szCs w:val="20"/>
        </w:rPr>
        <w:t>La fraternidad, fundamento y camino para la paz,</w:t>
      </w:r>
      <w:r w:rsidRPr="00BC5725">
        <w:rPr>
          <w:sz w:val="20"/>
          <w:szCs w:val="20"/>
        </w:rPr>
        <w:t xml:space="preserve"> 1 de enero de 2014.</w:t>
      </w:r>
    </w:p>
  </w:footnote>
  <w:footnote w:id="4">
    <w:p w:rsidR="000F543F" w:rsidRPr="00BC5725" w:rsidRDefault="000F543F" w:rsidP="00605E88">
      <w:pPr>
        <w:pStyle w:val="Textonotapie"/>
      </w:pPr>
      <w:r w:rsidRPr="00BC5725">
        <w:rPr>
          <w:rStyle w:val="Refdenotaalpie"/>
        </w:rPr>
        <w:footnoteRef/>
      </w:r>
      <w:r w:rsidRPr="00BC5725">
        <w:t xml:space="preserve"> Id</w:t>
      </w:r>
      <w:r w:rsidRPr="0005579F">
        <w:rPr>
          <w:i/>
        </w:rPr>
        <w:t>., Discurso ante el Episcopado brasileño</w:t>
      </w:r>
      <w:r w:rsidRPr="00BC5725">
        <w:t>, o.c.</w:t>
      </w:r>
    </w:p>
  </w:footnote>
  <w:footnote w:id="5">
    <w:p w:rsidR="000F543F" w:rsidRPr="00BC5725" w:rsidRDefault="000F543F" w:rsidP="00E647B5">
      <w:pPr>
        <w:rPr>
          <w:sz w:val="20"/>
          <w:szCs w:val="20"/>
        </w:rPr>
      </w:pPr>
      <w:r w:rsidRPr="00BC5725">
        <w:rPr>
          <w:rStyle w:val="Refdenotaalpie"/>
          <w:sz w:val="20"/>
          <w:szCs w:val="20"/>
        </w:rPr>
        <w:footnoteRef/>
      </w:r>
      <w:r w:rsidRPr="00BC5725">
        <w:rPr>
          <w:sz w:val="20"/>
          <w:szCs w:val="20"/>
        </w:rPr>
        <w:t xml:space="preserve"> José M. </w:t>
      </w:r>
      <w:r w:rsidRPr="00BC5725">
        <w:rPr>
          <w:caps/>
          <w:sz w:val="20"/>
          <w:szCs w:val="20"/>
        </w:rPr>
        <w:t>Castillo</w:t>
      </w:r>
      <w:r w:rsidRPr="00BC5725">
        <w:rPr>
          <w:sz w:val="20"/>
          <w:szCs w:val="20"/>
        </w:rPr>
        <w:t>, “</w:t>
      </w:r>
      <w:hyperlink r:id="rId2" w:tooltip="Francisco, el obispo de Roma &lt;div class='autor'&gt;José M. Castillo, teólogo&lt;/div&gt;" w:history="1">
        <w:r w:rsidRPr="00BC5725">
          <w:rPr>
            <w:rStyle w:val="Hipervnculo"/>
            <w:color w:val="auto"/>
            <w:sz w:val="20"/>
            <w:szCs w:val="20"/>
            <w:u w:val="none"/>
          </w:rPr>
          <w:t xml:space="preserve">Francisco, el obispo de Roma”, en </w:t>
        </w:r>
        <w:r w:rsidRPr="00BC5725">
          <w:rPr>
            <w:rStyle w:val="Hipervnculo"/>
            <w:i/>
            <w:color w:val="auto"/>
            <w:sz w:val="20"/>
            <w:szCs w:val="20"/>
            <w:u w:val="none"/>
          </w:rPr>
          <w:t>Religión digital,</w:t>
        </w:r>
        <w:r w:rsidRPr="00BC5725">
          <w:rPr>
            <w:rStyle w:val="Hipervnculo"/>
            <w:color w:val="auto"/>
            <w:sz w:val="20"/>
            <w:szCs w:val="20"/>
            <w:u w:val="none"/>
          </w:rPr>
          <w:t xml:space="preserve"> 11 de mayo de 2013</w:t>
        </w:r>
      </w:hyperlink>
      <w:r w:rsidR="0005579F">
        <w:rPr>
          <w:rStyle w:val="Hipervnculo"/>
          <w:color w:val="auto"/>
          <w:sz w:val="20"/>
          <w:szCs w:val="20"/>
          <w:u w:val="none"/>
        </w:rPr>
        <w:t>.</w:t>
      </w:r>
    </w:p>
  </w:footnote>
  <w:footnote w:id="6">
    <w:p w:rsidR="000F543F" w:rsidRPr="00BC5725" w:rsidRDefault="000F543F" w:rsidP="00605E88">
      <w:pPr>
        <w:pStyle w:val="Textonotapie"/>
      </w:pPr>
      <w:r w:rsidRPr="00BC5725">
        <w:rPr>
          <w:rStyle w:val="Refdenotaalpie"/>
        </w:rPr>
        <w:footnoteRef/>
      </w:r>
      <w:r w:rsidRPr="00BC5725">
        <w:t xml:space="preserve"> Con las reformas de Gregorio VII, el papa pasa a ser monarca absoluto: nadie puede juzgar al papa; es plenipotenciario también  sobre el orden temporal; se fortalece la minoría de edad absoluta del laicado, cuya única función es cumplir ciegamente los mandatos del clero y de su jefe supremo, el papa.</w:t>
      </w:r>
    </w:p>
  </w:footnote>
  <w:footnote w:id="7">
    <w:p w:rsidR="000F543F" w:rsidRPr="00BC5725" w:rsidRDefault="000F543F" w:rsidP="00605E88">
      <w:pPr>
        <w:pStyle w:val="Textonotapie"/>
      </w:pPr>
      <w:r w:rsidRPr="00BC5725">
        <w:rPr>
          <w:rStyle w:val="Refdenotaalpie"/>
        </w:rPr>
        <w:footnoteRef/>
      </w:r>
      <w:r w:rsidRPr="00BC5725">
        <w:t xml:space="preserve"> FRANCISCO, </w:t>
      </w:r>
      <w:r w:rsidRPr="0005579F">
        <w:rPr>
          <w:i/>
        </w:rPr>
        <w:t>Homilía</w:t>
      </w:r>
      <w:r w:rsidR="0005579F">
        <w:t>,</w:t>
      </w:r>
      <w:r w:rsidRPr="00BC5725">
        <w:t xml:space="preserve"> 30 de enero de 2014</w:t>
      </w:r>
      <w:r w:rsidR="0005579F">
        <w:t>,</w:t>
      </w:r>
      <w:r w:rsidRPr="00BC5725">
        <w:t xml:space="preserve"> en Santa Marta.</w:t>
      </w:r>
    </w:p>
  </w:footnote>
  <w:footnote w:id="8">
    <w:p w:rsidR="000F543F" w:rsidRPr="00BC5725" w:rsidRDefault="000F543F" w:rsidP="00605E88">
      <w:pPr>
        <w:pStyle w:val="Textonotapie"/>
      </w:pPr>
      <w:r w:rsidRPr="00BC5725">
        <w:rPr>
          <w:rStyle w:val="Refdenotaalpie"/>
        </w:rPr>
        <w:footnoteRef/>
      </w:r>
      <w:r w:rsidRPr="00BC5725">
        <w:t xml:space="preserve"> Id.,</w:t>
      </w:r>
      <w:r w:rsidRPr="00BC5725">
        <w:rPr>
          <w:i/>
        </w:rPr>
        <w:t xml:space="preserve"> </w:t>
      </w:r>
      <w:r w:rsidRPr="0005579F">
        <w:rPr>
          <w:i/>
        </w:rPr>
        <w:t>Homilía</w:t>
      </w:r>
      <w:r w:rsidRPr="00BC5725">
        <w:t>, 1 enero 2014, en Santa Marta.</w:t>
      </w:r>
    </w:p>
  </w:footnote>
  <w:footnote w:id="9">
    <w:p w:rsidR="000F543F" w:rsidRPr="00BC5725" w:rsidRDefault="000F543F" w:rsidP="00605E88">
      <w:pPr>
        <w:pStyle w:val="Textonotapie"/>
      </w:pPr>
      <w:r w:rsidRPr="00BC5725">
        <w:rPr>
          <w:rStyle w:val="Refdenotaalpie"/>
        </w:rPr>
        <w:footnoteRef/>
      </w:r>
      <w:r w:rsidRPr="00BC5725">
        <w:t xml:space="preserve"> Id.,</w:t>
      </w:r>
      <w:r w:rsidRPr="00BC5725">
        <w:rPr>
          <w:i/>
        </w:rPr>
        <w:t xml:space="preserve"> </w:t>
      </w:r>
      <w:r w:rsidRPr="0005579F">
        <w:rPr>
          <w:i/>
        </w:rPr>
        <w:t>Discurso a los miembros de la Comisión teológica internacional,</w:t>
      </w:r>
      <w:r w:rsidRPr="00BC5725">
        <w:t xml:space="preserve"> 6 de diciembre de 2013.</w:t>
      </w:r>
    </w:p>
  </w:footnote>
  <w:footnote w:id="10">
    <w:p w:rsidR="000F543F" w:rsidRPr="00BC5725" w:rsidRDefault="000F543F" w:rsidP="00CA0AFD">
      <w:pPr>
        <w:pStyle w:val="Textonotapie"/>
      </w:pPr>
      <w:r w:rsidRPr="00BC5725">
        <w:rPr>
          <w:rStyle w:val="Refdenotaalpie"/>
        </w:rPr>
        <w:footnoteRef/>
      </w:r>
      <w:r w:rsidRPr="00BC5725">
        <w:t xml:space="preserve"> FRANCISCO, </w:t>
      </w:r>
      <w:r w:rsidRPr="0005579F">
        <w:rPr>
          <w:i/>
        </w:rPr>
        <w:t>Discurso en la Recepción a Ban Ki-Moon, Secretario general de la ONU</w:t>
      </w:r>
      <w:r w:rsidRPr="00BC5725">
        <w:t xml:space="preserve">, 9 de mayo de 2014. </w:t>
      </w:r>
    </w:p>
  </w:footnote>
  <w:footnote w:id="11">
    <w:p w:rsidR="000F543F" w:rsidRPr="00BC5725" w:rsidRDefault="000F543F" w:rsidP="00CA0AFD">
      <w:pPr>
        <w:pStyle w:val="Textonotapie"/>
      </w:pPr>
      <w:r w:rsidRPr="00BC5725">
        <w:rPr>
          <w:rStyle w:val="Refdenotaalpie"/>
        </w:rPr>
        <w:footnoteRef/>
      </w:r>
      <w:r w:rsidRPr="00BC5725">
        <w:t xml:space="preserve"> Ibid. </w:t>
      </w:r>
    </w:p>
  </w:footnote>
  <w:footnote w:id="12">
    <w:p w:rsidR="000F543F" w:rsidRPr="00BC5725" w:rsidRDefault="000F543F">
      <w:pPr>
        <w:pStyle w:val="Textonotapie"/>
      </w:pPr>
      <w:r w:rsidRPr="00BC5725">
        <w:rPr>
          <w:rStyle w:val="Refdenotaalpie"/>
        </w:rPr>
        <w:footnoteRef/>
      </w:r>
      <w:r w:rsidRPr="00BC5725">
        <w:t xml:space="preserve"> Véase, Marta ZUBÍA GUINEA, </w:t>
      </w:r>
      <w:r w:rsidRPr="00BC5725">
        <w:rPr>
          <w:i/>
        </w:rPr>
        <w:t>Para nuestra memoria histórica. Las mujeres en la voz de los papas</w:t>
      </w:r>
      <w:r w:rsidRPr="00BC5725">
        <w:t>. Estella 2011, Editorial Verbo divino, pp. 60-62, 81 ss.</w:t>
      </w:r>
    </w:p>
  </w:footnote>
  <w:footnote w:id="13">
    <w:p w:rsidR="000F543F" w:rsidRPr="00BC5725" w:rsidRDefault="000F543F" w:rsidP="00605E88">
      <w:pPr>
        <w:rPr>
          <w:caps/>
          <w:sz w:val="20"/>
          <w:szCs w:val="20"/>
        </w:rPr>
      </w:pPr>
      <w:r w:rsidRPr="00BC5725">
        <w:rPr>
          <w:rStyle w:val="Refdenotaalpie"/>
          <w:sz w:val="20"/>
          <w:szCs w:val="20"/>
        </w:rPr>
        <w:footnoteRef/>
      </w:r>
      <w:r w:rsidRPr="00BC5725">
        <w:rPr>
          <w:sz w:val="20"/>
          <w:szCs w:val="20"/>
        </w:rPr>
        <w:t xml:space="preserve"> C.</w:t>
      </w:r>
      <w:r w:rsidRPr="00BC5725">
        <w:rPr>
          <w:caps/>
          <w:sz w:val="20"/>
          <w:szCs w:val="20"/>
        </w:rPr>
        <w:t>Bernabé, “</w:t>
      </w:r>
      <w:r w:rsidRPr="00BC5725">
        <w:rPr>
          <w:sz w:val="20"/>
          <w:szCs w:val="20"/>
        </w:rPr>
        <w:t xml:space="preserve">María Magdalena: la experiencia pascual, el envío apostólico y el uso conflictivo de su memoria”, en M.Jesús FERNÁNDEZ CORDERO-H.PIZARRO LLORENTE (eds.) </w:t>
      </w:r>
      <w:r w:rsidRPr="00BC5725">
        <w:rPr>
          <w:i/>
          <w:sz w:val="20"/>
          <w:szCs w:val="20"/>
        </w:rPr>
        <w:t xml:space="preserve">Las mujeres en el cristianismo. Once calas en la historia, </w:t>
      </w:r>
      <w:r w:rsidRPr="00BC5725">
        <w:rPr>
          <w:sz w:val="20"/>
          <w:szCs w:val="20"/>
        </w:rPr>
        <w:t>Sal Térrea, Santander 2012.</w:t>
      </w:r>
    </w:p>
  </w:footnote>
  <w:footnote w:id="14">
    <w:p w:rsidR="000F543F" w:rsidRPr="00BC5725" w:rsidRDefault="000F543F" w:rsidP="0081785B">
      <w:pPr>
        <w:rPr>
          <w:sz w:val="20"/>
          <w:szCs w:val="20"/>
        </w:rPr>
      </w:pPr>
      <w:r w:rsidRPr="00BC5725">
        <w:rPr>
          <w:rStyle w:val="Refdenotaalpie"/>
          <w:sz w:val="20"/>
          <w:szCs w:val="20"/>
        </w:rPr>
        <w:footnoteRef/>
      </w:r>
      <w:r w:rsidRPr="00BC5725">
        <w:rPr>
          <w:sz w:val="20"/>
          <w:szCs w:val="20"/>
        </w:rPr>
        <w:t xml:space="preserve"> (Hch 17,4),  así Ninfa de Laodicea (Col 4,15); Apia que, junto a Filemón y Arquipo, dirige otra iglesia en Colosas (Flm 1,2); Lidia en Filipos (Hch 16,15). Pablo menciona a Febe, a quien llama «diácono» y «patrona» o «presidente» de la iglesia de Cencreas (Rom 16,15),  (presidente es el término para quienes gobiernan la  comunidad (1 Tes 5,12; 1 Tim 3,4; 5,17). María, Trifena, Trifosa y Pérside ( trabajo pastoral). Prisca y Aquila,  (1 Cor 16,19; Rom 16,3-5; 2 Tim 4,19; Hch 18,1-3.18-26). Andrónico y a Junias, quien comparte con su esposo el título de «apóstol», y a quien los intérpretes androcéntricos convirtieron pronto en varón (Rom 16,7). </w:t>
      </w:r>
    </w:p>
    <w:p w:rsidR="000F543F" w:rsidRPr="00BC5725" w:rsidRDefault="000F543F" w:rsidP="0081785B">
      <w:pPr>
        <w:rPr>
          <w:sz w:val="20"/>
          <w:szCs w:val="20"/>
        </w:rPr>
      </w:pPr>
      <w:r w:rsidRPr="00BC5725">
        <w:rPr>
          <w:sz w:val="20"/>
          <w:szCs w:val="20"/>
        </w:rPr>
        <w:t xml:space="preserve">Carmen BERNABÉ UBIETA, “La mujer en el Nuevo Testamento”, en </w:t>
      </w:r>
      <w:r w:rsidRPr="00BC5725">
        <w:rPr>
          <w:i/>
          <w:sz w:val="20"/>
          <w:szCs w:val="20"/>
        </w:rPr>
        <w:t>Espiritualidad hoy</w:t>
      </w:r>
      <w:r w:rsidRPr="00BC5725">
        <w:rPr>
          <w:sz w:val="20"/>
          <w:szCs w:val="20"/>
        </w:rPr>
        <w:t>, marzo 2013.</w:t>
      </w:r>
    </w:p>
  </w:footnote>
  <w:footnote w:id="15">
    <w:p w:rsidR="000F543F" w:rsidRPr="00BC5725" w:rsidRDefault="000F543F" w:rsidP="00605E88">
      <w:pPr>
        <w:pStyle w:val="Textonotapie"/>
      </w:pPr>
      <w:r w:rsidRPr="00BC5725">
        <w:rPr>
          <w:rStyle w:val="Refdenotaalpie"/>
        </w:rPr>
        <w:footnoteRef/>
      </w:r>
      <w:r w:rsidRPr="00BC5725">
        <w:t xml:space="preserve"> FRANCISCO, </w:t>
      </w:r>
      <w:r w:rsidRPr="0005579F">
        <w:rPr>
          <w:i/>
        </w:rPr>
        <w:t xml:space="preserve">Discurso ante el Episcopado brasileño, </w:t>
      </w:r>
      <w:r w:rsidR="00E362C0">
        <w:rPr>
          <w:i/>
        </w:rPr>
        <w:t>o.c.</w:t>
      </w:r>
    </w:p>
  </w:footnote>
  <w:footnote w:id="16">
    <w:p w:rsidR="000F543F" w:rsidRPr="00BC5725" w:rsidRDefault="000F543F" w:rsidP="00E362C0">
      <w:pPr>
        <w:pStyle w:val="Textonotapie"/>
      </w:pPr>
      <w:r w:rsidRPr="00BC5725">
        <w:rPr>
          <w:rStyle w:val="Refdenotaalpie"/>
        </w:rPr>
        <w:footnoteRef/>
      </w:r>
      <w:r w:rsidRPr="00BC5725">
        <w:t xml:space="preserve"> </w:t>
      </w:r>
      <w:r w:rsidRPr="00BC5725">
        <w:rPr>
          <w:color w:val="000000"/>
        </w:rPr>
        <w:t xml:space="preserve">Antonio SPADARO,  “Entrevista al Papa Francisco”, </w:t>
      </w:r>
      <w:r w:rsidRPr="00BC5725">
        <w:rPr>
          <w:i/>
          <w:color w:val="000000"/>
        </w:rPr>
        <w:t>Razón y Fe</w:t>
      </w:r>
      <w:r w:rsidRPr="00BC5725">
        <w:rPr>
          <w:color w:val="000000"/>
        </w:rPr>
        <w:t>, 29 de septiembre de 2013 (número exclusivo)</w:t>
      </w:r>
      <w:r>
        <w:rPr>
          <w:color w:val="000000"/>
        </w:rPr>
        <w:t>.</w:t>
      </w:r>
    </w:p>
  </w:footnote>
  <w:footnote w:id="17">
    <w:p w:rsidR="000F543F" w:rsidRPr="00BC5725" w:rsidRDefault="000F543F" w:rsidP="00E362C0">
      <w:pPr>
        <w:pStyle w:val="Textonotapie"/>
      </w:pPr>
      <w:r w:rsidRPr="00BC5725">
        <w:rPr>
          <w:rStyle w:val="Refdenotaalpie"/>
        </w:rPr>
        <w:footnoteRef/>
      </w:r>
      <w:r w:rsidRPr="00BC5725">
        <w:t xml:space="preserve"> </w:t>
      </w:r>
      <w:r w:rsidRPr="00BC5725">
        <w:rPr>
          <w:color w:val="000000"/>
        </w:rPr>
        <w:t>Ibid.</w:t>
      </w:r>
    </w:p>
  </w:footnote>
  <w:footnote w:id="18">
    <w:p w:rsidR="000F543F" w:rsidRPr="00BC5725" w:rsidRDefault="000F543F" w:rsidP="00E362C0">
      <w:pPr>
        <w:rPr>
          <w:sz w:val="20"/>
          <w:szCs w:val="20"/>
        </w:rPr>
      </w:pPr>
      <w:r w:rsidRPr="00BC5725">
        <w:rPr>
          <w:rStyle w:val="Refdenotaalpie"/>
          <w:sz w:val="20"/>
          <w:szCs w:val="20"/>
        </w:rPr>
        <w:footnoteRef/>
      </w:r>
      <w:r w:rsidRPr="00BC5725">
        <w:rPr>
          <w:sz w:val="20"/>
          <w:szCs w:val="20"/>
        </w:rPr>
        <w:t xml:space="preserve"> FRANCISCO, </w:t>
      </w:r>
      <w:r w:rsidRPr="00E362C0">
        <w:rPr>
          <w:i/>
          <w:sz w:val="20"/>
          <w:szCs w:val="20"/>
        </w:rPr>
        <w:t>Homilía</w:t>
      </w:r>
      <w:r w:rsidR="00E362C0">
        <w:rPr>
          <w:i/>
          <w:sz w:val="20"/>
          <w:szCs w:val="20"/>
        </w:rPr>
        <w:t>,</w:t>
      </w:r>
      <w:r w:rsidRPr="00BC5725">
        <w:rPr>
          <w:sz w:val="20"/>
          <w:szCs w:val="20"/>
        </w:rPr>
        <w:t xml:space="preserve"> 16 de diciembre de 2013, en Santa Marta.</w:t>
      </w:r>
    </w:p>
  </w:footnote>
  <w:footnote w:id="19">
    <w:p w:rsidR="000F543F" w:rsidRPr="00BC5725" w:rsidRDefault="000F543F" w:rsidP="00E362C0">
      <w:pPr>
        <w:pStyle w:val="Textonotapie"/>
      </w:pPr>
      <w:r w:rsidRPr="00BC5725">
        <w:rPr>
          <w:rStyle w:val="Refdenotaalpie"/>
        </w:rPr>
        <w:footnoteRef/>
      </w:r>
      <w:r w:rsidRPr="00BC5725">
        <w:rPr>
          <w:color w:val="000000"/>
        </w:rPr>
        <w:t xml:space="preserve"> Antonio SPADARO, o.c.</w:t>
      </w:r>
    </w:p>
  </w:footnote>
  <w:footnote w:id="20">
    <w:p w:rsidR="000F543F" w:rsidRPr="00BC5725" w:rsidRDefault="000F543F" w:rsidP="00E362C0">
      <w:pPr>
        <w:pStyle w:val="Textonotapie"/>
      </w:pPr>
      <w:r w:rsidRPr="00BC5725">
        <w:rPr>
          <w:rStyle w:val="Refdenotaalpie"/>
        </w:rPr>
        <w:footnoteRef/>
      </w:r>
      <w:r w:rsidRPr="00BC5725">
        <w:t xml:space="preserve"> FRANCISCO, Exhortación apostólica </w:t>
      </w:r>
      <w:hyperlink r:id="rId3" w:history="1">
        <w:r w:rsidRPr="00BC5725">
          <w:rPr>
            <w:rStyle w:val="Hipervnculo"/>
            <w:bCs/>
            <w:i/>
            <w:iCs/>
            <w:color w:val="auto"/>
          </w:rPr>
          <w:t>Evangelii gaudium</w:t>
        </w:r>
      </w:hyperlink>
      <w:r w:rsidRPr="00BC5725">
        <w:rPr>
          <w:bCs/>
        </w:rPr>
        <w:t>,  24 de noviembre de 2013. En adelante, se citará como EG</w:t>
      </w:r>
    </w:p>
  </w:footnote>
  <w:footnote w:id="21">
    <w:p w:rsidR="000F543F" w:rsidRPr="00BC5725" w:rsidRDefault="000F543F" w:rsidP="00605E88">
      <w:pPr>
        <w:pStyle w:val="Textonotapie"/>
      </w:pPr>
      <w:r w:rsidRPr="00BC5725">
        <w:rPr>
          <w:rStyle w:val="Refdenotaalpie"/>
        </w:rPr>
        <w:footnoteRef/>
      </w:r>
      <w:r w:rsidRPr="00BC5725">
        <w:rPr>
          <w:color w:val="000000"/>
        </w:rPr>
        <w:t>Antonio SPADARO, o.c.</w:t>
      </w:r>
    </w:p>
  </w:footnote>
  <w:footnote w:id="22">
    <w:p w:rsidR="000F543F" w:rsidRPr="00BC5725" w:rsidRDefault="000F543F" w:rsidP="00605E88">
      <w:pPr>
        <w:pStyle w:val="Textonotapie"/>
      </w:pPr>
      <w:r w:rsidRPr="00BC5725">
        <w:rPr>
          <w:rStyle w:val="Refdenotaalpie"/>
        </w:rPr>
        <w:footnoteRef/>
      </w:r>
      <w:r w:rsidRPr="00BC5725">
        <w:t xml:space="preserve"> FRANCISCO, Discurso a los miembros de la Comisión teológica internacional, </w:t>
      </w:r>
      <w:r w:rsidR="00E362C0">
        <w:t>o.c.</w:t>
      </w:r>
    </w:p>
  </w:footnote>
  <w:footnote w:id="23">
    <w:p w:rsidR="000F543F" w:rsidRPr="00BC5725" w:rsidRDefault="000F543F" w:rsidP="00605E88">
      <w:pPr>
        <w:pStyle w:val="Textonotapie"/>
      </w:pPr>
      <w:r w:rsidRPr="00BC5725">
        <w:rPr>
          <w:rStyle w:val="Refdenotaalpie"/>
        </w:rPr>
        <w:footnoteRef/>
      </w:r>
      <w:r w:rsidRPr="00BC5725">
        <w:t xml:space="preserve"> </w:t>
      </w:r>
      <w:r w:rsidRPr="00BC5725">
        <w:rPr>
          <w:color w:val="000000"/>
        </w:rPr>
        <w:t>Antonio SPADARO, o.c.</w:t>
      </w:r>
    </w:p>
  </w:footnote>
  <w:footnote w:id="24">
    <w:p w:rsidR="000F543F" w:rsidRPr="00BC5725" w:rsidRDefault="000F543F" w:rsidP="00605E88">
      <w:pPr>
        <w:jc w:val="both"/>
        <w:rPr>
          <w:sz w:val="20"/>
          <w:szCs w:val="20"/>
          <w:lang w:val="es-ES_tradnl"/>
        </w:rPr>
      </w:pPr>
      <w:r w:rsidRPr="00BC5725">
        <w:rPr>
          <w:rStyle w:val="Refdenotaalpie"/>
          <w:sz w:val="20"/>
          <w:szCs w:val="20"/>
        </w:rPr>
        <w:footnoteRef/>
      </w:r>
      <w:r w:rsidRPr="00BC5725">
        <w:rPr>
          <w:sz w:val="20"/>
          <w:szCs w:val="20"/>
        </w:rPr>
        <w:t xml:space="preserve"> </w:t>
      </w:r>
      <w:r w:rsidRPr="00BC5725">
        <w:rPr>
          <w:spacing w:val="-3"/>
          <w:sz w:val="20"/>
          <w:szCs w:val="20"/>
          <w:lang w:val="es-ES_tradnl"/>
        </w:rPr>
        <w:t xml:space="preserve">La Iglesia patriarcal ha </w:t>
      </w:r>
      <w:r w:rsidRPr="00BC5725">
        <w:rPr>
          <w:i/>
          <w:spacing w:val="-3"/>
          <w:sz w:val="20"/>
          <w:szCs w:val="20"/>
          <w:lang w:val="es-ES_tradnl"/>
        </w:rPr>
        <w:t>invisibilizado</w:t>
      </w:r>
      <w:r w:rsidRPr="00BC5725">
        <w:rPr>
          <w:spacing w:val="-3"/>
          <w:sz w:val="20"/>
          <w:szCs w:val="20"/>
          <w:lang w:val="es-ES_tradnl"/>
        </w:rPr>
        <w:t xml:space="preserve"> a las mujeres; tanto en lo que respecta a su propia persona como a su pensamiento (muy gráfica me parece la confesión de Juan XXIII, recordando agradecido u</w:t>
      </w:r>
      <w:r w:rsidRPr="00BC5725">
        <w:rPr>
          <w:sz w:val="20"/>
          <w:szCs w:val="20"/>
          <w:lang w:val="es-ES_tradnl"/>
        </w:rPr>
        <w:t>na gran enseñanza que recibió de joven y que guardó durante toda su vida: “</w:t>
      </w:r>
      <w:r w:rsidRPr="00BC5725">
        <w:rPr>
          <w:i/>
          <w:iCs/>
          <w:sz w:val="20"/>
          <w:szCs w:val="20"/>
          <w:lang w:val="es-ES_tradnl"/>
        </w:rPr>
        <w:t>de mujeres, o formas y cosas femeninas, ni una palabra, ni una: como si no hubiese mujeres en el mundo Silencio absoluto, incluso en la intimidad, sobre “omne muliebre</w:t>
      </w:r>
      <w:r w:rsidRPr="00BC5725">
        <w:rPr>
          <w:sz w:val="20"/>
          <w:szCs w:val="20"/>
          <w:lang w:val="es-ES_tradnl"/>
        </w:rPr>
        <w:t xml:space="preserve">”. En </w:t>
      </w:r>
      <w:r w:rsidRPr="00BC5725">
        <w:rPr>
          <w:i/>
          <w:sz w:val="20"/>
          <w:szCs w:val="20"/>
          <w:lang w:val="es-ES_tradnl"/>
        </w:rPr>
        <w:t xml:space="preserve">Diario del alma y otros  escritos piadosos, </w:t>
      </w:r>
      <w:r w:rsidRPr="00BC5725">
        <w:rPr>
          <w:sz w:val="20"/>
          <w:szCs w:val="20"/>
          <w:lang w:val="es-ES_tradnl"/>
        </w:rPr>
        <w:t>Madrid 1964, Cristiandad, p. 351)</w:t>
      </w:r>
      <w:r w:rsidRPr="00BC5725">
        <w:rPr>
          <w:spacing w:val="-3"/>
          <w:sz w:val="20"/>
          <w:szCs w:val="20"/>
          <w:lang w:val="es-ES_tradnl"/>
        </w:rPr>
        <w:t>.</w:t>
      </w:r>
      <w:r w:rsidRPr="00BC5725">
        <w:rPr>
          <w:sz w:val="20"/>
          <w:szCs w:val="20"/>
          <w:lang w:val="es-ES_tradnl"/>
        </w:rPr>
        <w:t xml:space="preserve"> </w:t>
      </w:r>
    </w:p>
    <w:p w:rsidR="000F543F" w:rsidRPr="00BC5725" w:rsidRDefault="000F543F" w:rsidP="00605E88">
      <w:pPr>
        <w:jc w:val="both"/>
        <w:rPr>
          <w:sz w:val="20"/>
          <w:szCs w:val="20"/>
        </w:rPr>
      </w:pPr>
      <w:r w:rsidRPr="00BC5725">
        <w:rPr>
          <w:sz w:val="20"/>
          <w:szCs w:val="20"/>
          <w:lang w:val="es-ES_tradnl"/>
        </w:rPr>
        <w:t xml:space="preserve">     A lo largo de la historia del cristianismo, ha habido mujeres que han ocupado cargos de responsabilidad y que han creado pensamiento, teología, espiritualidad, etc., sin embargo, han sido invisibilizadas, salvo raras excepciones (véase </w:t>
      </w:r>
      <w:r w:rsidRPr="00BC5725">
        <w:rPr>
          <w:spacing w:val="-3"/>
          <w:sz w:val="20"/>
          <w:szCs w:val="20"/>
          <w:lang w:val="es-ES_tradnl"/>
        </w:rPr>
        <w:t>Marta ZUBÍA GUINEA, “Christine de Pizan, ¿precursora de la Teología feminista?”</w:t>
      </w:r>
      <w:r w:rsidRPr="00BC5725">
        <w:rPr>
          <w:caps/>
          <w:spacing w:val="-3"/>
          <w:sz w:val="20"/>
          <w:szCs w:val="20"/>
          <w:lang w:val="es-ES_tradnl"/>
        </w:rPr>
        <w:t xml:space="preserve">, </w:t>
      </w:r>
      <w:r w:rsidRPr="00BC5725">
        <w:rPr>
          <w:spacing w:val="-3"/>
          <w:sz w:val="20"/>
          <w:szCs w:val="20"/>
          <w:lang w:val="es-ES_tradnl"/>
        </w:rPr>
        <w:t>en</w:t>
      </w:r>
      <w:r w:rsidRPr="00BC5725">
        <w:rPr>
          <w:b/>
          <w:spacing w:val="-3"/>
          <w:sz w:val="20"/>
          <w:szCs w:val="20"/>
          <w:u w:val="single"/>
          <w:lang w:val="es-ES_tradnl"/>
        </w:rPr>
        <w:t xml:space="preserve"> </w:t>
      </w:r>
      <w:r w:rsidRPr="00BC5725">
        <w:rPr>
          <w:i/>
          <w:sz w:val="20"/>
          <w:szCs w:val="20"/>
          <w:lang w:val="es-ES_tradnl"/>
        </w:rPr>
        <w:t xml:space="preserve">Revista aragonesa de Teología </w:t>
      </w:r>
      <w:r w:rsidRPr="00BC5725">
        <w:rPr>
          <w:sz w:val="20"/>
          <w:szCs w:val="20"/>
          <w:lang w:val="es-ES_tradnl"/>
        </w:rPr>
        <w:t>n. 36, julio-diciembre 2012)</w:t>
      </w:r>
      <w:r w:rsidRPr="00BC5725">
        <w:rPr>
          <w:i/>
          <w:sz w:val="20"/>
          <w:szCs w:val="20"/>
          <w:lang w:val="es-ES_tradnl"/>
        </w:rPr>
        <w:t>.</w:t>
      </w:r>
      <w:r w:rsidRPr="00BC5725">
        <w:rPr>
          <w:sz w:val="20"/>
          <w:szCs w:val="20"/>
          <w:lang w:val="es-ES_tradnl"/>
        </w:rPr>
        <w:t xml:space="preserve">. </w:t>
      </w:r>
    </w:p>
  </w:footnote>
  <w:footnote w:id="25">
    <w:p w:rsidR="000F543F" w:rsidRPr="00BC5725" w:rsidRDefault="000F543F" w:rsidP="00605E88">
      <w:pPr>
        <w:jc w:val="both"/>
        <w:rPr>
          <w:sz w:val="20"/>
          <w:szCs w:val="20"/>
        </w:rPr>
      </w:pPr>
      <w:r w:rsidRPr="00BC5725">
        <w:rPr>
          <w:rStyle w:val="Refdenotaalpie"/>
          <w:sz w:val="20"/>
          <w:szCs w:val="20"/>
        </w:rPr>
        <w:footnoteRef/>
      </w:r>
      <w:r w:rsidRPr="00BC5725">
        <w:rPr>
          <w:sz w:val="20"/>
          <w:szCs w:val="20"/>
        </w:rPr>
        <w:t xml:space="preserve"> Darío MENOR, Entrevista de los periodistas al papa Francisco a la vuelta de las </w:t>
      </w:r>
      <w:r w:rsidRPr="00BC5725">
        <w:rPr>
          <w:i/>
          <w:sz w:val="20"/>
          <w:szCs w:val="20"/>
        </w:rPr>
        <w:t xml:space="preserve">Jornadas mundiales de la juventud, </w:t>
      </w:r>
      <w:r w:rsidRPr="00BC5725">
        <w:rPr>
          <w:sz w:val="20"/>
          <w:szCs w:val="20"/>
        </w:rPr>
        <w:t>en el avión, 29 de julio de 2013</w:t>
      </w:r>
    </w:p>
  </w:footnote>
  <w:footnote w:id="26">
    <w:p w:rsidR="000F543F" w:rsidRPr="00BC5725" w:rsidRDefault="000F543F" w:rsidP="00605E88">
      <w:pPr>
        <w:jc w:val="both"/>
        <w:rPr>
          <w:sz w:val="20"/>
          <w:szCs w:val="20"/>
        </w:rPr>
      </w:pPr>
      <w:r w:rsidRPr="00BC5725">
        <w:rPr>
          <w:rStyle w:val="Refdenotaalpie"/>
          <w:sz w:val="20"/>
          <w:szCs w:val="20"/>
        </w:rPr>
        <w:footnoteRef/>
      </w:r>
      <w:r w:rsidRPr="00BC5725">
        <w:rPr>
          <w:sz w:val="20"/>
          <w:szCs w:val="20"/>
        </w:rPr>
        <w:t xml:space="preserve"> </w:t>
      </w:r>
      <w:r w:rsidRPr="00BC5725">
        <w:rPr>
          <w:color w:val="000000"/>
          <w:sz w:val="20"/>
          <w:szCs w:val="20"/>
        </w:rPr>
        <w:t>Ibid.</w:t>
      </w:r>
    </w:p>
  </w:footnote>
  <w:footnote w:id="27">
    <w:p w:rsidR="000F543F" w:rsidRPr="00BC5725" w:rsidRDefault="000F543F">
      <w:pPr>
        <w:pStyle w:val="Textonotapie"/>
      </w:pPr>
      <w:r w:rsidRPr="00BC5725">
        <w:rPr>
          <w:rStyle w:val="Refdenotaalpie"/>
        </w:rPr>
        <w:footnoteRef/>
      </w:r>
      <w:r w:rsidRPr="00BC5725">
        <w:t xml:space="preserve"> FRANCISCO, </w:t>
      </w:r>
      <w:r w:rsidRPr="005C0B0F">
        <w:rPr>
          <w:i/>
        </w:rPr>
        <w:t>Discurso a los laicos por el XXV aniversario de la Mulieris dignitatem</w:t>
      </w:r>
      <w:r w:rsidRPr="00BC5725">
        <w:t>, 12 de octubre de 2013</w:t>
      </w:r>
      <w:r w:rsidR="005C0B0F">
        <w:t>.</w:t>
      </w:r>
    </w:p>
  </w:footnote>
  <w:footnote w:id="28">
    <w:p w:rsidR="000F543F" w:rsidRPr="00BC5725" w:rsidRDefault="000F543F" w:rsidP="00DB0757">
      <w:pPr>
        <w:rPr>
          <w:sz w:val="20"/>
          <w:szCs w:val="20"/>
        </w:rPr>
      </w:pPr>
      <w:r w:rsidRPr="00BC5725">
        <w:rPr>
          <w:rStyle w:val="Refdenotaalpie"/>
          <w:sz w:val="20"/>
          <w:szCs w:val="20"/>
        </w:rPr>
        <w:footnoteRef/>
      </w:r>
      <w:r w:rsidRPr="00BC5725">
        <w:rPr>
          <w:sz w:val="20"/>
          <w:szCs w:val="20"/>
        </w:rPr>
        <w:t xml:space="preserve"> Ivone </w:t>
      </w:r>
      <w:r w:rsidRPr="00BC5725">
        <w:rPr>
          <w:caps/>
          <w:sz w:val="20"/>
          <w:szCs w:val="20"/>
        </w:rPr>
        <w:t>Gebara</w:t>
      </w:r>
      <w:r w:rsidRPr="00BC5725">
        <w:rPr>
          <w:sz w:val="20"/>
          <w:szCs w:val="20"/>
        </w:rPr>
        <w:t xml:space="preserve">, “El Papa Francisco y la teología de la mujer: algunas inquietudes”, </w:t>
      </w:r>
      <w:r w:rsidRPr="00BC5725">
        <w:rPr>
          <w:i/>
          <w:sz w:val="20"/>
          <w:szCs w:val="20"/>
        </w:rPr>
        <w:t>Adital</w:t>
      </w:r>
      <w:r w:rsidRPr="00BC5725">
        <w:rPr>
          <w:sz w:val="20"/>
          <w:szCs w:val="20"/>
        </w:rPr>
        <w:t>, 02.08.13</w:t>
      </w:r>
    </w:p>
  </w:footnote>
  <w:footnote w:id="29">
    <w:p w:rsidR="000F543F" w:rsidRPr="00BC5725" w:rsidRDefault="000F543F" w:rsidP="00605E88">
      <w:pPr>
        <w:pStyle w:val="Textonotapie"/>
      </w:pPr>
      <w:r w:rsidRPr="00BC5725">
        <w:rPr>
          <w:rStyle w:val="Refdenotaalpie"/>
        </w:rPr>
        <w:footnoteRef/>
      </w:r>
      <w:r w:rsidRPr="00BC5725">
        <w:t xml:space="preserve"> </w:t>
      </w:r>
      <w:r w:rsidRPr="00BC5725">
        <w:rPr>
          <w:color w:val="000000"/>
        </w:rPr>
        <w:t>A.SPADARO, o.c.</w:t>
      </w:r>
    </w:p>
  </w:footnote>
  <w:footnote w:id="30">
    <w:p w:rsidR="000F543F" w:rsidRPr="00BC5725" w:rsidRDefault="000F543F">
      <w:pPr>
        <w:pStyle w:val="Textonotapie"/>
      </w:pPr>
      <w:r w:rsidRPr="00BC5725">
        <w:rPr>
          <w:rStyle w:val="Refdenotaalpie"/>
        </w:rPr>
        <w:footnoteRef/>
      </w:r>
      <w:r w:rsidRPr="00BC5725">
        <w:t xml:space="preserve"> Ivone GEBARA, o.c.</w:t>
      </w:r>
    </w:p>
  </w:footnote>
  <w:footnote w:id="31">
    <w:p w:rsidR="000F543F" w:rsidRPr="00BC5725" w:rsidRDefault="000F543F" w:rsidP="00605E88">
      <w:pPr>
        <w:rPr>
          <w:sz w:val="20"/>
          <w:szCs w:val="20"/>
        </w:rPr>
      </w:pPr>
      <w:r w:rsidRPr="00BC5725">
        <w:rPr>
          <w:rStyle w:val="Refdenotaalpie"/>
          <w:sz w:val="20"/>
          <w:szCs w:val="20"/>
        </w:rPr>
        <w:footnoteRef/>
      </w:r>
      <w:r w:rsidRPr="00BC5725">
        <w:rPr>
          <w:sz w:val="20"/>
          <w:szCs w:val="20"/>
        </w:rPr>
        <w:t xml:space="preserve"> La Teología masculina (TM) reflexiona  de arriba abajo y la Teología feminista  (TF) lo hace de abajo a arriba. La</w:t>
      </w:r>
    </w:p>
    <w:p w:rsidR="000F543F" w:rsidRPr="00BC5725" w:rsidRDefault="000F543F" w:rsidP="00C22601">
      <w:pPr>
        <w:rPr>
          <w:sz w:val="20"/>
          <w:szCs w:val="20"/>
        </w:rPr>
      </w:pPr>
      <w:r w:rsidRPr="00BC5725">
        <w:rPr>
          <w:sz w:val="20"/>
          <w:szCs w:val="20"/>
        </w:rPr>
        <w:t>TM se basa en verdades eternas;  es esencialista en cuanto a los textos, la revelación,  y  la TF</w:t>
      </w:r>
      <w:r w:rsidRPr="00BC5725">
        <w:rPr>
          <w:b/>
          <w:sz w:val="20"/>
          <w:szCs w:val="20"/>
        </w:rPr>
        <w:t xml:space="preserve"> </w:t>
      </w:r>
      <w:r w:rsidRPr="00BC5725">
        <w:rPr>
          <w:sz w:val="20"/>
          <w:szCs w:val="20"/>
        </w:rPr>
        <w:t>historicidad en cuanto a los textos, la revelación. Por lo general, la TM</w:t>
      </w:r>
      <w:r w:rsidRPr="00BC5725">
        <w:rPr>
          <w:b/>
          <w:sz w:val="20"/>
          <w:szCs w:val="20"/>
        </w:rPr>
        <w:t xml:space="preserve"> </w:t>
      </w:r>
      <w:r w:rsidRPr="00BC5725">
        <w:rPr>
          <w:sz w:val="20"/>
          <w:szCs w:val="20"/>
        </w:rPr>
        <w:t xml:space="preserve">apenas tiene en cuenta las aportaciones de las ciencias sociales, filosofías, ámbitos del saber modernos  y la TF es dialógica. </w:t>
      </w:r>
      <w:r w:rsidRPr="00BC5725">
        <w:rPr>
          <w:b/>
          <w:sz w:val="20"/>
          <w:szCs w:val="20"/>
        </w:rPr>
        <w:t xml:space="preserve"> </w:t>
      </w:r>
      <w:r w:rsidRPr="00BC5725">
        <w:rPr>
          <w:sz w:val="20"/>
          <w:szCs w:val="20"/>
        </w:rPr>
        <w:t>La TM  minusvalora o idealiza a las mujeres y la TF parte de las mujeres y varones reales de carne y hueso en su vida cotidiana.</w:t>
      </w:r>
    </w:p>
  </w:footnote>
  <w:footnote w:id="32">
    <w:p w:rsidR="000F543F" w:rsidRPr="00BC5725" w:rsidRDefault="000F543F" w:rsidP="008E333B">
      <w:pPr>
        <w:rPr>
          <w:sz w:val="20"/>
          <w:szCs w:val="20"/>
        </w:rPr>
      </w:pPr>
      <w:r w:rsidRPr="00BC5725">
        <w:rPr>
          <w:rStyle w:val="Refdenotaalpie"/>
          <w:sz w:val="20"/>
          <w:szCs w:val="20"/>
        </w:rPr>
        <w:footnoteRef/>
      </w:r>
      <w:r w:rsidRPr="00BC5725">
        <w:rPr>
          <w:sz w:val="20"/>
          <w:szCs w:val="20"/>
        </w:rPr>
        <w:t xml:space="preserve"> Véanse Marta ZUBÏA GUINEA, </w:t>
      </w:r>
      <w:r w:rsidRPr="00BC5725">
        <w:rPr>
          <w:caps/>
          <w:color w:val="222222"/>
          <w:sz w:val="20"/>
          <w:szCs w:val="20"/>
          <w:shd w:val="clear" w:color="auto" w:fill="FFFFFF"/>
        </w:rPr>
        <w:t>“¡</w:t>
      </w:r>
      <w:r w:rsidRPr="00BC5725">
        <w:rPr>
          <w:color w:val="222222"/>
          <w:sz w:val="20"/>
          <w:szCs w:val="20"/>
          <w:shd w:val="clear" w:color="auto" w:fill="FFFFFF"/>
        </w:rPr>
        <w:t>Si  reconocieras  y  aceptaras  el REGALO  de  Dios</w:t>
      </w:r>
      <w:r w:rsidRPr="00BC5725">
        <w:rPr>
          <w:caps/>
          <w:color w:val="222222"/>
          <w:sz w:val="20"/>
          <w:szCs w:val="20"/>
          <w:shd w:val="clear" w:color="auto" w:fill="FFFFFF"/>
        </w:rPr>
        <w:t>!”, “ </w:t>
      </w:r>
      <w:r w:rsidRPr="00BC5725">
        <w:rPr>
          <w:color w:val="000000"/>
          <w:sz w:val="20"/>
          <w:szCs w:val="20"/>
        </w:rPr>
        <w:t xml:space="preserve">Se recoñoceses o agasallo de Deus”, </w:t>
      </w:r>
      <w:r w:rsidRPr="00BC5725">
        <w:rPr>
          <w:i/>
          <w:color w:val="000000"/>
          <w:sz w:val="20"/>
          <w:szCs w:val="20"/>
        </w:rPr>
        <w:t>Encrucillada</w:t>
      </w:r>
      <w:r w:rsidRPr="00BC5725">
        <w:rPr>
          <w:color w:val="000000"/>
          <w:sz w:val="20"/>
          <w:szCs w:val="20"/>
        </w:rPr>
        <w:t xml:space="preserve"> 181, janeiro-febreiro 2013, 24-43; y </w:t>
      </w:r>
      <w:r w:rsidRPr="00BC5725">
        <w:rPr>
          <w:i/>
          <w:sz w:val="20"/>
          <w:szCs w:val="20"/>
          <w:lang w:val="es-ES_tradnl"/>
        </w:rPr>
        <w:t>“No temáis, varones de poca fe.</w:t>
      </w:r>
      <w:r w:rsidRPr="00BC5725">
        <w:rPr>
          <w:sz w:val="20"/>
          <w:szCs w:val="20"/>
          <w:lang w:val="es-ES_tradnl"/>
        </w:rPr>
        <w:t xml:space="preserve"> Iglesia e ideología de género”, </w:t>
      </w:r>
      <w:r w:rsidRPr="00BC5725">
        <w:rPr>
          <w:i/>
          <w:sz w:val="20"/>
          <w:szCs w:val="20"/>
          <w:lang w:val="es-ES_tradnl"/>
        </w:rPr>
        <w:t>Iglesia Viva</w:t>
      </w:r>
      <w:r w:rsidRPr="00BC5725">
        <w:rPr>
          <w:sz w:val="20"/>
          <w:szCs w:val="20"/>
          <w:lang w:val="es-ES_tradnl"/>
        </w:rPr>
        <w:t xml:space="preserve"> n. 239, septiembre 2009.</w:t>
      </w:r>
    </w:p>
  </w:footnote>
  <w:footnote w:id="33">
    <w:p w:rsidR="000F543F" w:rsidRPr="00BC5725" w:rsidRDefault="000F543F" w:rsidP="004362C3">
      <w:pPr>
        <w:jc w:val="both"/>
        <w:rPr>
          <w:sz w:val="20"/>
          <w:szCs w:val="20"/>
        </w:rPr>
      </w:pPr>
      <w:r w:rsidRPr="00BC5725">
        <w:rPr>
          <w:rStyle w:val="Refdenotaalpie"/>
          <w:color w:val="000000"/>
          <w:sz w:val="20"/>
          <w:szCs w:val="20"/>
        </w:rPr>
        <w:footnoteRef/>
      </w:r>
      <w:r w:rsidRPr="00BC5725">
        <w:rPr>
          <w:sz w:val="20"/>
          <w:szCs w:val="20"/>
        </w:rPr>
        <w:t xml:space="preserve"> Recuérdese el affaire de la teóloga norteamericana Joan Chittister, en 2001, por asistir e intervenir en  el </w:t>
      </w:r>
      <w:r w:rsidRPr="00BC5725">
        <w:rPr>
          <w:i/>
          <w:sz w:val="20"/>
          <w:szCs w:val="20"/>
        </w:rPr>
        <w:t>I Congreso mundial de Redes para la Ordenación de las mujeres</w:t>
      </w:r>
      <w:r w:rsidRPr="00BC5725">
        <w:rPr>
          <w:sz w:val="20"/>
          <w:szCs w:val="20"/>
        </w:rPr>
        <w:t xml:space="preserve"> (WOW), celebrado en Dublín. Chittister asistió con el apoyo público de toda su comunidad  benedictina, con gran escándalo para el Vaticano, que  lo condenó, no por ser contrario o disconforme con el Evangelio, sino disconforme con la </w:t>
      </w:r>
      <w:r w:rsidRPr="00BC5725">
        <w:rPr>
          <w:i/>
          <w:sz w:val="20"/>
          <w:szCs w:val="20"/>
        </w:rPr>
        <w:t>Ordinatio Sacerdotalis</w:t>
      </w:r>
      <w:r w:rsidRPr="00BC5725">
        <w:rPr>
          <w:sz w:val="20"/>
          <w:szCs w:val="20"/>
        </w:rPr>
        <w:t>.</w:t>
      </w:r>
    </w:p>
  </w:footnote>
  <w:footnote w:id="34">
    <w:p w:rsidR="000F543F" w:rsidRPr="00BC5725" w:rsidRDefault="000F543F" w:rsidP="00605E88">
      <w:pPr>
        <w:pStyle w:val="Textonotapie"/>
      </w:pPr>
      <w:r w:rsidRPr="00BC5725">
        <w:rPr>
          <w:rStyle w:val="Refdenotaalpie"/>
        </w:rPr>
        <w:footnoteRef/>
      </w:r>
      <w:r w:rsidRPr="00BC5725">
        <w:t xml:space="preserve"> Para  conocer las ordenaciones de mujeres en los primero siglos, véase el interesante trabajo de Kevin </w:t>
      </w:r>
      <w:r w:rsidRPr="00BC5725">
        <w:rPr>
          <w:smallCaps/>
        </w:rPr>
        <w:t xml:space="preserve">Madian </w:t>
      </w:r>
      <w:r w:rsidRPr="00BC5725">
        <w:t>y Carolyn</w:t>
      </w:r>
      <w:r w:rsidRPr="00BC5725">
        <w:rPr>
          <w:smallCaps/>
        </w:rPr>
        <w:t xml:space="preserve"> Osiek </w:t>
      </w:r>
      <w:r w:rsidRPr="00BC5725">
        <w:t>(eds.),</w:t>
      </w:r>
      <w:r w:rsidRPr="00BC5725">
        <w:rPr>
          <w:smallCaps/>
        </w:rPr>
        <w:t xml:space="preserve"> </w:t>
      </w:r>
      <w:r w:rsidRPr="00BC5725">
        <w:rPr>
          <w:i/>
        </w:rPr>
        <w:t xml:space="preserve">Mujeres ordenadas en la Iglesia primitiva.Una historia documentada, </w:t>
      </w:r>
      <w:r w:rsidRPr="00BC5725">
        <w:t>Estella 2005.</w:t>
      </w:r>
    </w:p>
  </w:footnote>
  <w:footnote w:id="35">
    <w:p w:rsidR="000F543F" w:rsidRPr="00BC5725" w:rsidRDefault="000F543F">
      <w:pPr>
        <w:pStyle w:val="Textonotapie"/>
      </w:pPr>
      <w:r w:rsidRPr="00BC5725">
        <w:rPr>
          <w:rStyle w:val="Refdenotaalpie"/>
        </w:rPr>
        <w:footnoteRef/>
      </w:r>
      <w:r w:rsidRPr="00BC5725">
        <w:t xml:space="preserve"> Véase Marta ZUBÏA GUINEA, </w:t>
      </w:r>
      <w:r w:rsidRPr="00BC5725">
        <w:rPr>
          <w:i/>
        </w:rPr>
        <w:t>Para nuestra memoria histórica,</w:t>
      </w:r>
      <w:r w:rsidRPr="00BC5725">
        <w:t xml:space="preserve"> o.c., pp.193-210 y 255-264.</w:t>
      </w:r>
    </w:p>
  </w:footnote>
  <w:footnote w:id="36">
    <w:p w:rsidR="000F543F" w:rsidRDefault="000F543F" w:rsidP="00605E88">
      <w:pPr>
        <w:pStyle w:val="Textonotapie"/>
        <w:rPr>
          <w:color w:val="000000"/>
          <w:lang w:val="es-ES_tradnl"/>
        </w:rPr>
      </w:pPr>
      <w:r w:rsidRPr="00BC5725">
        <w:rPr>
          <w:rStyle w:val="Refdenotaalpie"/>
          <w:color w:val="000000"/>
        </w:rPr>
        <w:footnoteRef/>
      </w:r>
      <w:r w:rsidRPr="00BC5725">
        <w:rPr>
          <w:color w:val="000000"/>
        </w:rPr>
        <w:t xml:space="preserve"> Se está instrumentalizando l</w:t>
      </w:r>
      <w:r w:rsidRPr="00BC5725">
        <w:rPr>
          <w:color w:val="000000"/>
          <w:lang w:val="es-ES_tradnl"/>
        </w:rPr>
        <w:t xml:space="preserve">a </w:t>
      </w:r>
      <w:r w:rsidRPr="00BC5725">
        <w:rPr>
          <w:i/>
          <w:color w:val="000000"/>
          <w:lang w:val="es-ES_tradnl"/>
        </w:rPr>
        <w:t>Institución de los Doce</w:t>
      </w:r>
      <w:r w:rsidRPr="00BC5725">
        <w:rPr>
          <w:color w:val="000000"/>
          <w:lang w:val="es-ES_tradnl"/>
        </w:rPr>
        <w:t xml:space="preserve"> y se cae en el error de pretender probar que el ministerio apostólico jerarquizado está por encima de la igualdad de todos los creyentes, que trae Jesús. </w:t>
      </w:r>
    </w:p>
    <w:p w:rsidR="000F543F" w:rsidRPr="00BC5725" w:rsidRDefault="005C0B0F" w:rsidP="00605E88">
      <w:pPr>
        <w:pStyle w:val="Textonotapie"/>
        <w:rPr>
          <w:color w:val="000000"/>
        </w:rPr>
      </w:pPr>
      <w:r>
        <w:rPr>
          <w:color w:val="000000"/>
          <w:lang w:val="es-ES_tradnl"/>
        </w:rPr>
        <w:t xml:space="preserve">    Para ahondar en la Institución de los Doce, v</w:t>
      </w:r>
      <w:r w:rsidR="000F543F" w:rsidRPr="00BC5725">
        <w:rPr>
          <w:color w:val="000000"/>
          <w:lang w:val="es-ES_tradnl"/>
        </w:rPr>
        <w:t xml:space="preserve">éase </w:t>
      </w:r>
      <w:r w:rsidR="000F543F" w:rsidRPr="00BC5725">
        <w:rPr>
          <w:smallCaps/>
          <w:lang w:val="es-ES_tradnl"/>
        </w:rPr>
        <w:t>E</w:t>
      </w:r>
      <w:r w:rsidR="000F543F" w:rsidRPr="00BC5725">
        <w:rPr>
          <w:lang w:val="es-ES_tradnl"/>
        </w:rPr>
        <w:t xml:space="preserve">lisabeth </w:t>
      </w:r>
      <w:r w:rsidR="000F543F" w:rsidRPr="00BC5725">
        <w:rPr>
          <w:smallCaps/>
          <w:lang w:val="es-ES_tradnl"/>
        </w:rPr>
        <w:t>Schüssler Fiorenza,</w:t>
      </w:r>
      <w:r w:rsidR="000F543F" w:rsidRPr="00BC5725">
        <w:rPr>
          <w:color w:val="000000"/>
        </w:rPr>
        <w:t xml:space="preserve"> </w:t>
      </w:r>
      <w:r w:rsidR="000F543F" w:rsidRPr="00BC5725">
        <w:rPr>
          <w:i/>
          <w:color w:val="000000"/>
        </w:rPr>
        <w:t>Discipulado de iguais</w:t>
      </w:r>
      <w:r w:rsidR="000F543F" w:rsidRPr="00BC5725">
        <w:rPr>
          <w:i/>
          <w:iCs/>
          <w:color w:val="000000"/>
        </w:rPr>
        <w:t xml:space="preserve">, </w:t>
      </w:r>
      <w:r w:rsidR="000F543F" w:rsidRPr="00BC5725">
        <w:rPr>
          <w:color w:val="000000"/>
        </w:rPr>
        <w:t>Petropolis 1995, 120-131.</w:t>
      </w:r>
    </w:p>
  </w:footnote>
  <w:footnote w:id="37">
    <w:p w:rsidR="000F543F" w:rsidRPr="00BC5725" w:rsidRDefault="000F543F" w:rsidP="00605E88">
      <w:pPr>
        <w:pStyle w:val="Textonotapie"/>
      </w:pPr>
      <w:r w:rsidRPr="00BC5725">
        <w:rPr>
          <w:rStyle w:val="Refdenotaalpie"/>
        </w:rPr>
        <w:footnoteRef/>
      </w:r>
      <w:r w:rsidRPr="00BC5725">
        <w:rPr>
          <w:color w:val="222222"/>
        </w:rPr>
        <w:t xml:space="preserve"> Véase PAULY-WISSOWA, 18/1, 930-936.</w:t>
      </w:r>
    </w:p>
  </w:footnote>
  <w:footnote w:id="38">
    <w:p w:rsidR="000F543F" w:rsidRPr="00BC5725" w:rsidRDefault="000F543F" w:rsidP="007062B2">
      <w:pPr>
        <w:pStyle w:val="Textonotapie"/>
      </w:pPr>
      <w:r w:rsidRPr="00BC5725">
        <w:rPr>
          <w:rStyle w:val="Refdenotaalpie"/>
        </w:rPr>
        <w:footnoteRef/>
      </w:r>
      <w:r w:rsidRPr="00BC5725">
        <w:t xml:space="preserve"> FRANCISCO, </w:t>
      </w:r>
      <w:r w:rsidRPr="005C0B0F">
        <w:rPr>
          <w:i/>
        </w:rPr>
        <w:t>Discurso a una Delegación del Instituto Dignitatis humanae</w:t>
      </w:r>
      <w:r w:rsidRPr="00BC5725">
        <w:t>, 7 diciembre 2013</w:t>
      </w:r>
    </w:p>
  </w:footnote>
  <w:footnote w:id="39">
    <w:p w:rsidR="000F543F" w:rsidRPr="00BC5725" w:rsidRDefault="000F543F" w:rsidP="00605E88">
      <w:pPr>
        <w:pStyle w:val="Textonotapie"/>
      </w:pPr>
      <w:r w:rsidRPr="00BC5725">
        <w:rPr>
          <w:rStyle w:val="Refdenotaalpie"/>
        </w:rPr>
        <w:footnoteRef/>
      </w:r>
      <w:r w:rsidRPr="00BC5725">
        <w:t xml:space="preserve"> </w:t>
      </w:r>
      <w:r w:rsidRPr="00BC5725">
        <w:rPr>
          <w:snapToGrid w:val="0"/>
          <w:lang w:val="es-MX"/>
        </w:rPr>
        <w:t xml:space="preserve">En los inicios de la época constantiniana, en su obra </w:t>
      </w:r>
      <w:r w:rsidRPr="00BC5725">
        <w:rPr>
          <w:i/>
          <w:snapToGrid w:val="0"/>
          <w:lang w:val="es-MX"/>
        </w:rPr>
        <w:t>De ira Dei</w:t>
      </w:r>
      <w:r w:rsidRPr="00BC5725">
        <w:rPr>
          <w:snapToGrid w:val="0"/>
          <w:lang w:val="es-MX"/>
        </w:rPr>
        <w:t xml:space="preserve">, transfiere a la imagen cristiana de Dios la figura romana del </w:t>
      </w:r>
      <w:r w:rsidRPr="00BC5725">
        <w:rPr>
          <w:i/>
          <w:snapToGrid w:val="0"/>
          <w:lang w:val="es-MX"/>
        </w:rPr>
        <w:t>pater</w:t>
      </w:r>
      <w:r w:rsidRPr="00BC5725">
        <w:rPr>
          <w:i/>
          <w:snapToGrid w:val="0"/>
          <w:lang w:val="es-MX"/>
        </w:rPr>
        <w:softHyphen/>
        <w:t xml:space="preserve">familias, </w:t>
      </w:r>
      <w:r w:rsidRPr="00BC5725">
        <w:rPr>
          <w:snapToGrid w:val="0"/>
          <w:lang w:val="es-MX"/>
        </w:rPr>
        <w:t>dando comienzo a</w:t>
      </w:r>
      <w:r w:rsidRPr="00BC5725">
        <w:rPr>
          <w:i/>
          <w:snapToGrid w:val="0"/>
          <w:lang w:val="es-MX"/>
        </w:rPr>
        <w:t xml:space="preserve"> </w:t>
      </w:r>
      <w:r w:rsidRPr="00BC5725">
        <w:rPr>
          <w:snapToGrid w:val="0"/>
          <w:lang w:val="es-MX"/>
        </w:rPr>
        <w:t xml:space="preserve">una distorsión de la </w:t>
      </w:r>
      <w:r w:rsidRPr="00BC5725">
        <w:rPr>
          <w:i/>
          <w:snapToGrid w:val="0"/>
          <w:lang w:val="es-MX"/>
        </w:rPr>
        <w:t>imagen de Dios</w:t>
      </w:r>
      <w:r w:rsidRPr="00BC5725">
        <w:rPr>
          <w:rStyle w:val="Refdenotaalpie"/>
          <w:snapToGrid w:val="0"/>
          <w:lang w:val="es-MX"/>
        </w:rPr>
        <w:footnoteRef/>
      </w:r>
      <w:r w:rsidRPr="00BC5725">
        <w:rPr>
          <w:snapToGrid w:val="0"/>
          <w:lang w:val="es-MX"/>
        </w:rPr>
        <w:t xml:space="preserve">. </w:t>
      </w:r>
      <w:r w:rsidRPr="00BC5725">
        <w:t xml:space="preserve">La doctrina patrística de la </w:t>
      </w:r>
      <w:r w:rsidRPr="00BC5725">
        <w:rPr>
          <w:i/>
        </w:rPr>
        <w:t>imago Dei</w:t>
      </w:r>
      <w:r w:rsidRPr="00BC5725">
        <w:t xml:space="preserve"> se forma con este trasfondo y a partir de dichos textos con lo que co</w:t>
      </w:r>
      <w:r w:rsidRPr="00BC5725">
        <w:softHyphen/>
        <w:t>mienza una teologización de la exclusión de las mujeres y de la infra</w:t>
      </w:r>
      <w:r w:rsidRPr="00BC5725">
        <w:softHyphen/>
        <w:t>valoración de su dignidad.</w:t>
      </w:r>
    </w:p>
  </w:footnote>
  <w:footnote w:id="40">
    <w:p w:rsidR="000F543F" w:rsidRPr="00BC5725" w:rsidRDefault="000F543F" w:rsidP="00605E88">
      <w:pPr>
        <w:jc w:val="both"/>
        <w:rPr>
          <w:sz w:val="20"/>
          <w:szCs w:val="20"/>
        </w:rPr>
      </w:pPr>
      <w:r w:rsidRPr="00BC5725">
        <w:rPr>
          <w:rStyle w:val="Refdenotaalpie"/>
          <w:sz w:val="20"/>
          <w:szCs w:val="20"/>
        </w:rPr>
        <w:footnoteRef/>
      </w:r>
      <w:r w:rsidRPr="00BC5725">
        <w:rPr>
          <w:sz w:val="20"/>
          <w:szCs w:val="20"/>
        </w:rPr>
        <w:t xml:space="preserve"> Darío MENOR, Entrevista de los periodistas , o.c.</w:t>
      </w:r>
    </w:p>
  </w:footnote>
  <w:footnote w:id="41">
    <w:p w:rsidR="000F543F" w:rsidRDefault="000F543F" w:rsidP="003870BC">
      <w:pPr>
        <w:pStyle w:val="Textonotapie"/>
      </w:pPr>
      <w:r>
        <w:rPr>
          <w:rStyle w:val="Refdenotaalpie"/>
        </w:rPr>
        <w:footnoteRef/>
      </w:r>
      <w:r>
        <w:t xml:space="preserve"> FRANCISCO, </w:t>
      </w:r>
      <w:r w:rsidRPr="003F70E7">
        <w:rPr>
          <w:bCs/>
          <w:i/>
          <w:color w:val="000000"/>
        </w:rPr>
        <w:t>Discurso al Congreso nacional del Centro italiano femenino,</w:t>
      </w:r>
      <w:r w:rsidRPr="003F70E7">
        <w:rPr>
          <w:bCs/>
          <w:color w:val="000000"/>
        </w:rPr>
        <w:t xml:space="preserve"> 24 de enero de 2014</w:t>
      </w:r>
    </w:p>
  </w:footnote>
  <w:footnote w:id="42">
    <w:p w:rsidR="000F543F" w:rsidRPr="00BC5725" w:rsidRDefault="000F543F" w:rsidP="00A24D8D">
      <w:pPr>
        <w:pStyle w:val="Textonotapie"/>
      </w:pPr>
      <w:r w:rsidRPr="00BC5725">
        <w:rPr>
          <w:rStyle w:val="Refdenotaalpie"/>
        </w:rPr>
        <w:footnoteRef/>
      </w:r>
      <w:r w:rsidRPr="00BC5725">
        <w:t xml:space="preserve"> Id.,</w:t>
      </w:r>
      <w:r w:rsidRPr="00BC5725">
        <w:rPr>
          <w:i/>
        </w:rPr>
        <w:t xml:space="preserve"> </w:t>
      </w:r>
      <w:r w:rsidRPr="005C0B0F">
        <w:rPr>
          <w:i/>
        </w:rPr>
        <w:t>Discurso a los laicos por el XXV aniversario de la Mulieris dignitatem,</w:t>
      </w:r>
      <w:r w:rsidRPr="00BC5725">
        <w:t xml:space="preserve"> </w:t>
      </w:r>
      <w:r w:rsidR="005C0B0F">
        <w:t xml:space="preserve"> o.c.</w:t>
      </w:r>
    </w:p>
  </w:footnote>
  <w:footnote w:id="43">
    <w:p w:rsidR="000F543F" w:rsidRPr="00BC5725" w:rsidRDefault="000F543F" w:rsidP="004F674F">
      <w:pPr>
        <w:pStyle w:val="Textonotapie"/>
      </w:pPr>
      <w:r w:rsidRPr="00BC5725">
        <w:rPr>
          <w:rStyle w:val="Refdenotaalpie"/>
        </w:rPr>
        <w:footnoteRef/>
      </w:r>
      <w:r w:rsidRPr="00BC5725">
        <w:t xml:space="preserve"> Darío MENOR, Entrevista de los periodistas , o.c.</w:t>
      </w:r>
    </w:p>
  </w:footnote>
  <w:footnote w:id="44">
    <w:p w:rsidR="000F543F" w:rsidRDefault="000F543F" w:rsidP="005C0B0F">
      <w:r>
        <w:rPr>
          <w:rStyle w:val="Refdenotaalpie"/>
        </w:rPr>
        <w:footnoteRef/>
      </w:r>
      <w:r>
        <w:t xml:space="preserve"> </w:t>
      </w:r>
      <w:r>
        <w:rPr>
          <w:noProof/>
          <w:sz w:val="20"/>
          <w:szCs w:val="20"/>
        </w:rPr>
        <w:t>FRANCISCO,</w:t>
      </w:r>
      <w:r w:rsidRPr="00590974">
        <w:rPr>
          <w:noProof/>
          <w:sz w:val="20"/>
          <w:szCs w:val="20"/>
        </w:rPr>
        <w:t xml:space="preserve"> </w:t>
      </w:r>
      <w:r w:rsidRPr="005C0B0F">
        <w:rPr>
          <w:i/>
          <w:noProof/>
          <w:sz w:val="20"/>
          <w:szCs w:val="20"/>
        </w:rPr>
        <w:t>Mensaje a</w:t>
      </w:r>
      <w:r w:rsidRPr="005C0B0F">
        <w:rPr>
          <w:bCs/>
          <w:i/>
          <w:kern w:val="36"/>
          <w:sz w:val="20"/>
          <w:szCs w:val="20"/>
        </w:rPr>
        <w:t xml:space="preserve"> la</w:t>
      </w:r>
      <w:r w:rsidRPr="00590974">
        <w:rPr>
          <w:bCs/>
          <w:kern w:val="36"/>
          <w:sz w:val="20"/>
          <w:szCs w:val="20"/>
        </w:rPr>
        <w:t xml:space="preserve"> </w:t>
      </w:r>
      <w:r w:rsidRPr="00590974">
        <w:rPr>
          <w:bCs/>
          <w:i/>
          <w:kern w:val="36"/>
          <w:sz w:val="20"/>
          <w:szCs w:val="20"/>
        </w:rPr>
        <w:t>Jornada de Pascua de la Juventud, de Buenos Aires</w:t>
      </w:r>
      <w:r w:rsidRPr="00590974">
        <w:rPr>
          <w:bCs/>
          <w:kern w:val="36"/>
          <w:sz w:val="20"/>
          <w:szCs w:val="20"/>
        </w:rPr>
        <w:t>, 26 de abril de 2014</w:t>
      </w:r>
    </w:p>
  </w:footnote>
  <w:footnote w:id="45">
    <w:p w:rsidR="000F543F" w:rsidRPr="00BC5725" w:rsidRDefault="000F543F" w:rsidP="005C0B0F">
      <w:pPr>
        <w:rPr>
          <w:sz w:val="20"/>
          <w:szCs w:val="20"/>
        </w:rPr>
      </w:pPr>
      <w:r w:rsidRPr="00BC5725">
        <w:rPr>
          <w:rStyle w:val="Refdenotaalpie"/>
          <w:sz w:val="20"/>
          <w:szCs w:val="20"/>
        </w:rPr>
        <w:footnoteRef/>
      </w:r>
      <w:r w:rsidRPr="00BC5725">
        <w:rPr>
          <w:sz w:val="20"/>
          <w:szCs w:val="20"/>
        </w:rPr>
        <w:t xml:space="preserve"> FRANCISCO, </w:t>
      </w:r>
      <w:r w:rsidRPr="005C0B0F">
        <w:rPr>
          <w:i/>
          <w:sz w:val="20"/>
          <w:szCs w:val="20"/>
        </w:rPr>
        <w:t>Homilía</w:t>
      </w:r>
      <w:r w:rsidRPr="00BC5725">
        <w:rPr>
          <w:sz w:val="20"/>
          <w:szCs w:val="20"/>
        </w:rPr>
        <w:t>, 5 agosto 2013</w:t>
      </w:r>
      <w:r w:rsidR="005C0B0F">
        <w:rPr>
          <w:sz w:val="20"/>
          <w:szCs w:val="20"/>
        </w:rPr>
        <w:t>, en Santa Marta.</w:t>
      </w:r>
    </w:p>
  </w:footnote>
  <w:footnote w:id="46">
    <w:p w:rsidR="000F543F" w:rsidRDefault="000F543F" w:rsidP="00A556D5">
      <w:pPr>
        <w:pStyle w:val="Textonotapie"/>
      </w:pPr>
      <w:r>
        <w:rPr>
          <w:rStyle w:val="Refdenotaalpie"/>
        </w:rPr>
        <w:footnoteRef/>
      </w:r>
      <w:r>
        <w:t xml:space="preserve"> </w:t>
      </w:r>
      <w:r w:rsidRPr="00E92951">
        <w:rPr>
          <w:lang w:val="es-MX"/>
        </w:rPr>
        <w:t xml:space="preserve">Aunque es verdad que Francisco, </w:t>
      </w:r>
      <w:r>
        <w:rPr>
          <w:lang w:val="es-MX"/>
        </w:rPr>
        <w:t>en una ocasión</w:t>
      </w:r>
      <w:r w:rsidRPr="00E92951">
        <w:rPr>
          <w:lang w:val="es-MX"/>
        </w:rPr>
        <w:t xml:space="preserve"> pone </w:t>
      </w:r>
      <w:r>
        <w:rPr>
          <w:lang w:val="es-MX"/>
        </w:rPr>
        <w:t xml:space="preserve">a María </w:t>
      </w:r>
      <w:r w:rsidRPr="00E92951">
        <w:rPr>
          <w:lang w:val="es-MX"/>
        </w:rPr>
        <w:t>como modelo de entrega también para los varones</w:t>
      </w:r>
      <w:r>
        <w:rPr>
          <w:lang w:val="es-MX"/>
        </w:rPr>
        <w:t>. FRANCISCO,</w:t>
      </w:r>
      <w:r w:rsidRPr="00BC5725">
        <w:t xml:space="preserve"> </w:t>
      </w:r>
      <w:r w:rsidRPr="005C0B0F">
        <w:rPr>
          <w:i/>
          <w:lang w:val="es-MX"/>
        </w:rPr>
        <w:t>Ángelus</w:t>
      </w:r>
      <w:r w:rsidRPr="00BC5725">
        <w:rPr>
          <w:lang w:val="es-MX"/>
        </w:rPr>
        <w:t>, 28 julio 2013.</w:t>
      </w:r>
    </w:p>
  </w:footnote>
  <w:footnote w:id="47">
    <w:p w:rsidR="000F543F" w:rsidRDefault="000F543F" w:rsidP="00EB28CA">
      <w:r>
        <w:rPr>
          <w:rStyle w:val="Refdenotaalpie"/>
        </w:rPr>
        <w:footnoteRef/>
      </w:r>
      <w:r>
        <w:t xml:space="preserve"> </w:t>
      </w:r>
      <w:r>
        <w:rPr>
          <w:noProof/>
          <w:sz w:val="20"/>
          <w:szCs w:val="20"/>
        </w:rPr>
        <w:t>FRANCISCO,</w:t>
      </w:r>
      <w:r w:rsidRPr="00590974">
        <w:rPr>
          <w:noProof/>
          <w:sz w:val="20"/>
          <w:szCs w:val="20"/>
        </w:rPr>
        <w:t xml:space="preserve"> Mensaje a</w:t>
      </w:r>
      <w:r w:rsidRPr="00590974">
        <w:rPr>
          <w:bCs/>
          <w:kern w:val="36"/>
          <w:sz w:val="20"/>
          <w:szCs w:val="20"/>
        </w:rPr>
        <w:t xml:space="preserve"> la </w:t>
      </w:r>
      <w:r w:rsidRPr="00590974">
        <w:rPr>
          <w:bCs/>
          <w:i/>
          <w:kern w:val="36"/>
          <w:sz w:val="20"/>
          <w:szCs w:val="20"/>
        </w:rPr>
        <w:t>Jornada de Pascua de la Juventud, de Buenos Aires</w:t>
      </w:r>
      <w:r w:rsidRPr="00590974">
        <w:rPr>
          <w:bCs/>
          <w:kern w:val="36"/>
          <w:sz w:val="20"/>
          <w:szCs w:val="20"/>
        </w:rPr>
        <w:t xml:space="preserve">, </w:t>
      </w:r>
      <w:r w:rsidR="00EB28CA">
        <w:rPr>
          <w:bCs/>
          <w:kern w:val="36"/>
          <w:sz w:val="20"/>
          <w:szCs w:val="20"/>
        </w:rPr>
        <w:t>o.c.</w:t>
      </w:r>
    </w:p>
  </w:footnote>
  <w:footnote w:id="48">
    <w:p w:rsidR="000F543F" w:rsidRPr="00BC5725" w:rsidRDefault="000F543F" w:rsidP="00A556D5">
      <w:pPr>
        <w:pStyle w:val="Textonotapie"/>
      </w:pPr>
      <w:r w:rsidRPr="00BC5725">
        <w:rPr>
          <w:rStyle w:val="Refdenotaalpie"/>
        </w:rPr>
        <w:footnoteRef/>
      </w:r>
      <w:r w:rsidRPr="00BC5725">
        <w:t xml:space="preserve"> Id.,</w:t>
      </w:r>
      <w:r w:rsidRPr="00BC5725">
        <w:rPr>
          <w:i/>
        </w:rPr>
        <w:t xml:space="preserve"> </w:t>
      </w:r>
      <w:r w:rsidRPr="00BC5725">
        <w:rPr>
          <w:lang w:val="es-MX"/>
        </w:rPr>
        <w:t>Ángelus</w:t>
      </w:r>
      <w:r w:rsidRPr="00BC5725">
        <w:rPr>
          <w:color w:val="000000"/>
        </w:rPr>
        <w:t xml:space="preserve"> 5 de agosto 2013</w:t>
      </w:r>
    </w:p>
  </w:footnote>
  <w:footnote w:id="49">
    <w:p w:rsidR="000F543F" w:rsidRPr="00BC5725" w:rsidRDefault="000F543F" w:rsidP="00A556D5">
      <w:pPr>
        <w:jc w:val="both"/>
        <w:rPr>
          <w:sz w:val="20"/>
          <w:szCs w:val="20"/>
        </w:rPr>
      </w:pPr>
      <w:r w:rsidRPr="00BC5725">
        <w:rPr>
          <w:rStyle w:val="Refdenotaalpie"/>
          <w:sz w:val="20"/>
          <w:szCs w:val="20"/>
        </w:rPr>
        <w:footnoteRef/>
      </w:r>
      <w:r w:rsidRPr="00BC5725">
        <w:rPr>
          <w:sz w:val="20"/>
          <w:szCs w:val="20"/>
        </w:rPr>
        <w:t xml:space="preserve"> Id.,</w:t>
      </w:r>
      <w:r w:rsidRPr="00BC5725">
        <w:rPr>
          <w:i/>
          <w:sz w:val="20"/>
          <w:szCs w:val="20"/>
        </w:rPr>
        <w:t xml:space="preserve"> </w:t>
      </w:r>
      <w:r w:rsidRPr="00BC5725">
        <w:rPr>
          <w:sz w:val="20"/>
          <w:szCs w:val="20"/>
        </w:rPr>
        <w:t xml:space="preserve">Discurso al </w:t>
      </w:r>
      <w:r w:rsidRPr="00BC5725">
        <w:rPr>
          <w:i/>
          <w:sz w:val="20"/>
          <w:szCs w:val="20"/>
        </w:rPr>
        <w:t>Congreso nacional del Centro italiano femenino</w:t>
      </w:r>
      <w:r w:rsidRPr="00BC5725">
        <w:rPr>
          <w:sz w:val="20"/>
          <w:szCs w:val="20"/>
        </w:rPr>
        <w:t xml:space="preserve">, </w:t>
      </w:r>
      <w:r w:rsidR="00EB28CA">
        <w:rPr>
          <w:sz w:val="20"/>
          <w:szCs w:val="20"/>
        </w:rPr>
        <w:t>o.c.</w:t>
      </w:r>
    </w:p>
  </w:footnote>
  <w:footnote w:id="50">
    <w:p w:rsidR="000F543F" w:rsidRPr="00BC5725" w:rsidRDefault="000F543F" w:rsidP="00A556D5">
      <w:pPr>
        <w:pStyle w:val="Textonotapie"/>
      </w:pPr>
      <w:r w:rsidRPr="00BC5725">
        <w:rPr>
          <w:rStyle w:val="Refdenotaalpie"/>
        </w:rPr>
        <w:footnoteRef/>
      </w:r>
      <w:r w:rsidRPr="00BC5725">
        <w:t xml:space="preserve"> Moltmann subrayaba que “en ningún otro campo, como en el de la mariología, es tan grande la diferencia entre la doctrina de la Iglesia y el Nuevo Testamento “ J. MOLTMANN: “¿Existe una mariología ecuménica?, en </w:t>
      </w:r>
      <w:r w:rsidRPr="00BC5725">
        <w:rPr>
          <w:i/>
        </w:rPr>
        <w:t>Concilium</w:t>
      </w:r>
      <w:r w:rsidRPr="00BC5725">
        <w:t xml:space="preserve"> 188 (1983) 178-184, p. 178</w:t>
      </w:r>
    </w:p>
  </w:footnote>
  <w:footnote w:id="51">
    <w:p w:rsidR="000F543F" w:rsidRPr="00BC5725" w:rsidRDefault="000F543F" w:rsidP="00A556D5">
      <w:pPr>
        <w:pStyle w:val="Textonotapie"/>
      </w:pPr>
      <w:r w:rsidRPr="00BC5725">
        <w:rPr>
          <w:rStyle w:val="Refdenotaalpie"/>
        </w:rPr>
        <w:footnoteRef/>
      </w:r>
      <w:r w:rsidRPr="00BC5725">
        <w:t xml:space="preserve"> . Ni en el NT ni en los documentos patrísticos hasta el s. III,  se refieren a María explícitamente como  “madre de Dios”;  en el s. III, comienza a dársele el título de la </w:t>
      </w:r>
      <w:r w:rsidRPr="00BC5725">
        <w:rPr>
          <w:i/>
        </w:rPr>
        <w:t>Theotokos</w:t>
      </w:r>
      <w:r w:rsidRPr="00BC5725">
        <w:t>, pero la Iglesia no lo adopta oficial y definitivamente hasta el concilio de Éfeso, en el 431.</w:t>
      </w:r>
    </w:p>
  </w:footnote>
  <w:footnote w:id="52">
    <w:p w:rsidR="000F543F" w:rsidRDefault="000F543F" w:rsidP="00A556D5">
      <w:pPr>
        <w:pStyle w:val="Textonotapie"/>
      </w:pPr>
      <w:r>
        <w:rPr>
          <w:rStyle w:val="Refdenotaalpie"/>
        </w:rPr>
        <w:footnoteRef/>
      </w:r>
      <w:r>
        <w:t xml:space="preserve"> FRANCISCO, </w:t>
      </w:r>
      <w:r w:rsidRPr="00C05404">
        <w:rPr>
          <w:bCs/>
          <w:i/>
          <w:color w:val="000000"/>
        </w:rPr>
        <w:t>Discurso a los laicos por el XXV aniversario de la Mulieris dignitatem,</w:t>
      </w:r>
      <w:r w:rsidR="00EB28CA" w:rsidRPr="00EB28CA">
        <w:rPr>
          <w:bCs/>
          <w:color w:val="000000"/>
        </w:rPr>
        <w:t>o.c.</w:t>
      </w:r>
    </w:p>
  </w:footnote>
  <w:footnote w:id="53">
    <w:p w:rsidR="000F543F" w:rsidRDefault="000F543F" w:rsidP="00A556D5">
      <w:pPr>
        <w:pStyle w:val="Textonotapie"/>
      </w:pPr>
      <w:r>
        <w:rPr>
          <w:rStyle w:val="Refdenotaalpie"/>
        </w:rPr>
        <w:footnoteRef/>
      </w:r>
      <w:r>
        <w:t xml:space="preserve"> </w:t>
      </w:r>
      <w:r w:rsidR="00EB28CA">
        <w:t xml:space="preserve">Id. </w:t>
      </w:r>
      <w:r w:rsidRPr="00EB28CA">
        <w:rPr>
          <w:i/>
        </w:rPr>
        <w:t>Discurso al</w:t>
      </w:r>
      <w:r w:rsidRPr="00BC5725">
        <w:t xml:space="preserve"> </w:t>
      </w:r>
      <w:r w:rsidRPr="00EB28CA">
        <w:rPr>
          <w:i/>
        </w:rPr>
        <w:t>Congreso nacional del Centro italiano femenino</w:t>
      </w:r>
      <w:r w:rsidRPr="00BC5725">
        <w:t>, o.c.</w:t>
      </w:r>
      <w:r>
        <w:t xml:space="preserve"> y EG 103.</w:t>
      </w:r>
    </w:p>
  </w:footnote>
  <w:footnote w:id="54">
    <w:p w:rsidR="000F543F" w:rsidRDefault="000F543F" w:rsidP="00A556D5">
      <w:pPr>
        <w:pStyle w:val="Textonotapie"/>
      </w:pPr>
      <w:r>
        <w:rPr>
          <w:rStyle w:val="Refdenotaalpie"/>
        </w:rPr>
        <w:footnoteRef/>
      </w:r>
      <w:r>
        <w:t xml:space="preserve"> </w:t>
      </w:r>
      <w:r w:rsidR="00EB28CA">
        <w:t xml:space="preserve">Id. </w:t>
      </w:r>
      <w:r w:rsidRPr="00EB28CA">
        <w:rPr>
          <w:i/>
        </w:rPr>
        <w:t>Audiencia</w:t>
      </w:r>
      <w:r>
        <w:t xml:space="preserve">, </w:t>
      </w:r>
      <w:r>
        <w:rPr>
          <w:rFonts w:ascii="Tahoma" w:hAnsi="Tahoma" w:cs="Tahoma"/>
          <w:szCs w:val="23"/>
        </w:rPr>
        <w:t>8 de septiembre de 2013</w:t>
      </w:r>
    </w:p>
  </w:footnote>
  <w:footnote w:id="55">
    <w:p w:rsidR="000F543F" w:rsidRDefault="000F543F" w:rsidP="00A556D5">
      <w:pPr>
        <w:pStyle w:val="Textonotapie"/>
      </w:pPr>
      <w:r>
        <w:rPr>
          <w:rStyle w:val="Refdenotaalpie"/>
        </w:rPr>
        <w:footnoteRef/>
      </w:r>
      <w:r>
        <w:t xml:space="preserve"> </w:t>
      </w:r>
      <w:r w:rsidR="00EB28CA">
        <w:t xml:space="preserve">Id. </w:t>
      </w:r>
      <w:r w:rsidRPr="00EB28CA">
        <w:rPr>
          <w:i/>
        </w:rPr>
        <w:t>Audiencia</w:t>
      </w:r>
      <w:r>
        <w:t xml:space="preserve">, </w:t>
      </w:r>
      <w:r>
        <w:rPr>
          <w:rFonts w:ascii="Tahoma" w:hAnsi="Tahoma" w:cs="Tahoma"/>
          <w:szCs w:val="23"/>
        </w:rPr>
        <w:t>1 de septiembre de 2013</w:t>
      </w:r>
    </w:p>
  </w:footnote>
  <w:footnote w:id="56">
    <w:p w:rsidR="000F543F" w:rsidRDefault="000F543F" w:rsidP="00A556D5">
      <w:pPr>
        <w:pStyle w:val="Textonotapie"/>
      </w:pPr>
      <w:r>
        <w:rPr>
          <w:rStyle w:val="Refdenotaalpie"/>
        </w:rPr>
        <w:footnoteRef/>
      </w:r>
      <w:r>
        <w:t xml:space="preserve"> FRANCISCO, </w:t>
      </w:r>
      <w:r w:rsidRPr="00C05404">
        <w:rPr>
          <w:bCs/>
          <w:i/>
          <w:color w:val="000000"/>
        </w:rPr>
        <w:t>Discurso a los laicos por el XXV aniversario de la Mulieris dignitatem,</w:t>
      </w:r>
      <w:r w:rsidR="00EB28CA">
        <w:rPr>
          <w:bCs/>
          <w:color w:val="000000"/>
        </w:rPr>
        <w:t xml:space="preserve"> o.c.</w:t>
      </w:r>
    </w:p>
  </w:footnote>
  <w:footnote w:id="57">
    <w:p w:rsidR="000F543F" w:rsidRPr="00BC5725" w:rsidRDefault="000F543F" w:rsidP="00A556D5">
      <w:pPr>
        <w:pStyle w:val="Textonotapie"/>
      </w:pPr>
      <w:r w:rsidRPr="00BC5725">
        <w:rPr>
          <w:rStyle w:val="Refdenotaalpie"/>
        </w:rPr>
        <w:footnoteRef/>
      </w:r>
      <w:r w:rsidRPr="00BC5725">
        <w:t xml:space="preserve"> Darío MENOR, </w:t>
      </w:r>
      <w:r w:rsidRPr="00EB28CA">
        <w:rPr>
          <w:i/>
        </w:rPr>
        <w:t>Entrevista de los periodistas</w:t>
      </w:r>
      <w:r w:rsidRPr="00BC5725">
        <w:t xml:space="preserve"> , o.c.</w:t>
      </w:r>
    </w:p>
  </w:footnote>
  <w:footnote w:id="58">
    <w:p w:rsidR="000F543F" w:rsidRPr="00BC5725" w:rsidRDefault="000F543F" w:rsidP="00A556D5">
      <w:pPr>
        <w:pStyle w:val="Textonotapie"/>
      </w:pPr>
      <w:r w:rsidRPr="00BC5725">
        <w:rPr>
          <w:rStyle w:val="Refdenotaalpie"/>
        </w:rPr>
        <w:footnoteRef/>
      </w:r>
      <w:r w:rsidRPr="00BC5725">
        <w:t xml:space="preserve"> </w:t>
      </w:r>
      <w:r w:rsidR="00EB28CA">
        <w:t>FRANCISCO,</w:t>
      </w:r>
      <w:r w:rsidRPr="00BC5725">
        <w:rPr>
          <w:i/>
        </w:rPr>
        <w:t xml:space="preserve"> </w:t>
      </w:r>
      <w:r w:rsidRPr="00EB28CA">
        <w:rPr>
          <w:i/>
        </w:rPr>
        <w:t>Discurso al Congreso nacional del Centro italiano femenino</w:t>
      </w:r>
      <w:r w:rsidRPr="00BC5725">
        <w:t>, o.c.</w:t>
      </w:r>
    </w:p>
  </w:footnote>
  <w:footnote w:id="59">
    <w:p w:rsidR="000F543F" w:rsidRDefault="000F543F" w:rsidP="00A556D5">
      <w:pPr>
        <w:pStyle w:val="Textonotapie"/>
      </w:pPr>
      <w:r>
        <w:rPr>
          <w:rStyle w:val="Refdenotaalpie"/>
        </w:rPr>
        <w:footnoteRef/>
      </w:r>
      <w:r>
        <w:t xml:space="preserve"> FRANCISCO, </w:t>
      </w:r>
      <w:r w:rsidRPr="00C05404">
        <w:rPr>
          <w:bCs/>
          <w:i/>
          <w:color w:val="000000"/>
        </w:rPr>
        <w:t>Discurso a los laicos por el XXV aniversario de la Mulieris dignitatem,</w:t>
      </w:r>
      <w:r w:rsidR="00EB28CA">
        <w:rPr>
          <w:bCs/>
          <w:color w:val="000000"/>
        </w:rPr>
        <w:t>o.c.</w:t>
      </w:r>
    </w:p>
  </w:footnote>
  <w:footnote w:id="60">
    <w:p w:rsidR="000F543F" w:rsidRPr="00BC5725" w:rsidRDefault="000F543F" w:rsidP="00A556D5">
      <w:pPr>
        <w:pStyle w:val="Textonotapie"/>
      </w:pPr>
      <w:r w:rsidRPr="00BC5725">
        <w:rPr>
          <w:rStyle w:val="Refdenotaalpie"/>
        </w:rPr>
        <w:footnoteRef/>
      </w:r>
      <w:r w:rsidRPr="00BC5725">
        <w:t xml:space="preserve"> I</w:t>
      </w:r>
      <w:r w:rsidR="00EB28CA">
        <w:t>bi</w:t>
      </w:r>
      <w:r w:rsidRPr="00BC5725">
        <w:t>d.,</w:t>
      </w:r>
      <w:r w:rsidRPr="00BC5725">
        <w:rPr>
          <w:i/>
        </w:rPr>
        <w:t xml:space="preserve"> </w:t>
      </w:r>
    </w:p>
  </w:footnote>
  <w:footnote w:id="61">
    <w:p w:rsidR="000F543F" w:rsidRPr="00945D7A" w:rsidRDefault="000F543F" w:rsidP="00A556D5">
      <w:pPr>
        <w:pStyle w:val="Textonotapie"/>
      </w:pPr>
      <w:r>
        <w:rPr>
          <w:rStyle w:val="Refdenotaalpie"/>
        </w:rPr>
        <w:footnoteRef/>
      </w:r>
      <w:r w:rsidRPr="00945D7A">
        <w:t xml:space="preserve"> </w:t>
      </w:r>
      <w:r w:rsidR="00EB28CA" w:rsidRPr="00945D7A">
        <w:t xml:space="preserve">FRANCISCO, </w:t>
      </w:r>
      <w:r w:rsidRPr="00945D7A">
        <w:rPr>
          <w:i/>
        </w:rPr>
        <w:t>Ángelus</w:t>
      </w:r>
      <w:r w:rsidR="00EB28CA" w:rsidRPr="00945D7A">
        <w:rPr>
          <w:i/>
        </w:rPr>
        <w:t>,</w:t>
      </w:r>
      <w:r w:rsidR="00EB28CA" w:rsidRPr="00945D7A">
        <w:t xml:space="preserve"> 20 de octubre de 2013.</w:t>
      </w:r>
    </w:p>
  </w:footnote>
  <w:footnote w:id="62">
    <w:p w:rsidR="000F543F" w:rsidRPr="00945D7A" w:rsidRDefault="000F543F" w:rsidP="00A556D5">
      <w:pPr>
        <w:pStyle w:val="Textonotapie"/>
      </w:pPr>
      <w:r>
        <w:rPr>
          <w:rStyle w:val="Refdenotaalpie"/>
        </w:rPr>
        <w:footnoteRef/>
      </w:r>
      <w:r w:rsidRPr="00945D7A">
        <w:t xml:space="preserve"> </w:t>
      </w:r>
      <w:r w:rsidR="00EB28CA" w:rsidRPr="00945D7A">
        <w:t xml:space="preserve">Id. </w:t>
      </w:r>
      <w:r w:rsidRPr="00945D7A">
        <w:rPr>
          <w:i/>
        </w:rPr>
        <w:t>Ángelus</w:t>
      </w:r>
      <w:r w:rsidR="00EB28CA" w:rsidRPr="00945D7A">
        <w:t>, 26 de enero de 2014.</w:t>
      </w:r>
    </w:p>
  </w:footnote>
  <w:footnote w:id="63">
    <w:p w:rsidR="000F543F" w:rsidRPr="00BC5725" w:rsidRDefault="000F543F" w:rsidP="00A556D5">
      <w:pPr>
        <w:pStyle w:val="Textonotapie"/>
      </w:pPr>
      <w:r w:rsidRPr="00BC5725">
        <w:rPr>
          <w:rStyle w:val="Refdenotaalpie"/>
        </w:rPr>
        <w:footnoteRef/>
      </w:r>
      <w:r w:rsidRPr="00BC5725">
        <w:t xml:space="preserve"> Id.,</w:t>
      </w:r>
      <w:r w:rsidRPr="00BC5725">
        <w:rPr>
          <w:i/>
        </w:rPr>
        <w:t xml:space="preserve"> </w:t>
      </w:r>
      <w:r w:rsidRPr="00EB28CA">
        <w:rPr>
          <w:i/>
        </w:rPr>
        <w:t>Discurso a los laicos por el XXV aniversario de la Mulieris dignitatem</w:t>
      </w:r>
      <w:r w:rsidRPr="00BC5725">
        <w:t xml:space="preserve">, </w:t>
      </w:r>
      <w:r w:rsidR="00EB28CA">
        <w:t>o.c.</w:t>
      </w:r>
    </w:p>
  </w:footnote>
  <w:footnote w:id="64">
    <w:p w:rsidR="000F543F" w:rsidRDefault="000F543F" w:rsidP="00A556D5">
      <w:pPr>
        <w:pStyle w:val="Textonotapie"/>
      </w:pPr>
      <w:r>
        <w:rPr>
          <w:rStyle w:val="Refdenotaalpie"/>
        </w:rPr>
        <w:footnoteRef/>
      </w:r>
      <w:r>
        <w:t xml:space="preserve"> </w:t>
      </w:r>
      <w:r w:rsidR="00EB28CA">
        <w:t xml:space="preserve">Id. </w:t>
      </w:r>
      <w:r w:rsidRPr="00EB28CA">
        <w:rPr>
          <w:i/>
        </w:rPr>
        <w:t xml:space="preserve">Discurso al Congreso nacional </w:t>
      </w:r>
      <w:r w:rsidR="00EB28CA" w:rsidRPr="00EB28CA">
        <w:rPr>
          <w:i/>
        </w:rPr>
        <w:t>del Centro italiano femenino</w:t>
      </w:r>
      <w:r w:rsidR="00EB28CA">
        <w:t>,  o.c.</w:t>
      </w:r>
    </w:p>
  </w:footnote>
  <w:footnote w:id="65">
    <w:p w:rsidR="000F543F" w:rsidRDefault="000F543F" w:rsidP="00A556D5">
      <w:pPr>
        <w:pStyle w:val="Textonotapie"/>
      </w:pPr>
      <w:r>
        <w:rPr>
          <w:rStyle w:val="Refdenotaalpie"/>
        </w:rPr>
        <w:footnoteRef/>
      </w:r>
      <w:r>
        <w:t xml:space="preserve"> </w:t>
      </w:r>
      <w:r w:rsidR="00EB28CA">
        <w:t xml:space="preserve">Ibid.  </w:t>
      </w:r>
      <w:r>
        <w:rPr>
          <w:bCs/>
          <w:color w:val="000000"/>
        </w:rPr>
        <w:t xml:space="preserve">Obsérvese el claro reflejo de la </w:t>
      </w:r>
      <w:r w:rsidRPr="00913844">
        <w:rPr>
          <w:bCs/>
          <w:i/>
          <w:color w:val="000000"/>
        </w:rPr>
        <w:t>Ideología de la mujer al hogar</w:t>
      </w:r>
      <w:r>
        <w:rPr>
          <w:bCs/>
          <w:i/>
          <w:color w:val="000000"/>
        </w:rPr>
        <w:t>.</w:t>
      </w:r>
    </w:p>
  </w:footnote>
  <w:footnote w:id="66">
    <w:p w:rsidR="000F543F" w:rsidRDefault="000F543F" w:rsidP="00A556D5">
      <w:pPr>
        <w:pStyle w:val="Textonotapie"/>
      </w:pPr>
      <w:r>
        <w:rPr>
          <w:rStyle w:val="Refdenotaalpie"/>
        </w:rPr>
        <w:footnoteRef/>
      </w:r>
      <w:r>
        <w:t xml:space="preserve"> </w:t>
      </w:r>
      <w:r w:rsidR="00EB28CA">
        <w:t xml:space="preserve">Id. </w:t>
      </w:r>
      <w:r w:rsidRPr="00EB28CA">
        <w:rPr>
          <w:i/>
        </w:rPr>
        <w:t>Discurso al Congreso nacional del Centro italiano femenino</w:t>
      </w:r>
      <w:r>
        <w:t xml:space="preserve">,  </w:t>
      </w:r>
      <w:r w:rsidR="00EB28CA">
        <w:t>o.c.</w:t>
      </w:r>
    </w:p>
  </w:footnote>
  <w:footnote w:id="67">
    <w:p w:rsidR="00EB28CA" w:rsidRDefault="000F543F" w:rsidP="00A556D5">
      <w:pPr>
        <w:pStyle w:val="Textonotapie"/>
      </w:pPr>
      <w:r w:rsidRPr="00BC5725">
        <w:rPr>
          <w:rStyle w:val="Refdenotaalpie"/>
        </w:rPr>
        <w:footnoteRef/>
      </w:r>
      <w:r w:rsidRPr="00BC5725">
        <w:t xml:space="preserve"> La correlación analógica ser humano-Dios pasa a convertirse en la analogía varón-Dios y, a su vez, la correlación analógica Dios-ser humano se convierte en correlación Dios-varón</w:t>
      </w:r>
      <w:r w:rsidR="00EB28CA">
        <w:t xml:space="preserve">. </w:t>
      </w:r>
    </w:p>
    <w:p w:rsidR="000F543F" w:rsidRPr="00BC5725" w:rsidRDefault="00EB28CA" w:rsidP="00A556D5">
      <w:pPr>
        <w:pStyle w:val="Textonotapie"/>
      </w:pPr>
      <w:r>
        <w:rPr>
          <w:smallCaps/>
        </w:rPr>
        <w:t xml:space="preserve">  </w:t>
      </w:r>
      <w:r>
        <w:t>Elizabeth</w:t>
      </w:r>
      <w:r w:rsidRPr="00EB28CA">
        <w:rPr>
          <w:smallCaps/>
        </w:rPr>
        <w:t xml:space="preserve"> </w:t>
      </w:r>
      <w:r w:rsidR="000F543F" w:rsidRPr="00EB28CA">
        <w:rPr>
          <w:smallCaps/>
        </w:rPr>
        <w:t>JOHNSON</w:t>
      </w:r>
      <w:r w:rsidR="000F543F" w:rsidRPr="00EB28CA">
        <w:rPr>
          <w:color w:val="000000"/>
        </w:rPr>
        <w:t>,</w:t>
      </w:r>
      <w:r w:rsidR="000F543F" w:rsidRPr="00BC5725">
        <w:rPr>
          <w:color w:val="000000"/>
        </w:rPr>
        <w:t xml:space="preserve"> </w:t>
      </w:r>
      <w:r w:rsidR="000F543F" w:rsidRPr="00BC5725">
        <w:rPr>
          <w:i/>
          <w:iCs/>
          <w:color w:val="000000"/>
        </w:rPr>
        <w:t>La cristología, hoy. Olas de renovación en el acceso a Jesús,</w:t>
      </w:r>
      <w:r w:rsidR="000F543F" w:rsidRPr="00BC5725">
        <w:rPr>
          <w:color w:val="000000"/>
        </w:rPr>
        <w:t xml:space="preserve"> Santander 2003, 120-125.</w:t>
      </w:r>
    </w:p>
  </w:footnote>
  <w:footnote w:id="68">
    <w:p w:rsidR="000F543F" w:rsidRPr="00BC5725" w:rsidRDefault="000F543F" w:rsidP="00A556D5">
      <w:pPr>
        <w:pStyle w:val="Textonotapie"/>
      </w:pPr>
      <w:r w:rsidRPr="00BC5725">
        <w:rPr>
          <w:rStyle w:val="Refdenotaalpie"/>
        </w:rPr>
        <w:footnoteRef/>
      </w:r>
      <w:r w:rsidRPr="00BC5725">
        <w:t xml:space="preserve"> Joan CHITTISTER, </w:t>
      </w:r>
      <w:r w:rsidRPr="00BC5725">
        <w:rPr>
          <w:i/>
        </w:rPr>
        <w:t>La mujer en la Iglesia,</w:t>
      </w:r>
      <w:r w:rsidRPr="00BC5725">
        <w:t xml:space="preserve"> Sal Terrae, Santander 2006, pp. 164-170</w:t>
      </w:r>
    </w:p>
  </w:footnote>
  <w:footnote w:id="69">
    <w:p w:rsidR="000F543F" w:rsidRPr="00BC5725" w:rsidRDefault="000F543F" w:rsidP="006E5CD2">
      <w:pPr>
        <w:pStyle w:val="Textonotapie"/>
      </w:pPr>
      <w:r w:rsidRPr="00BC5725">
        <w:rPr>
          <w:rStyle w:val="Refdenotaalpie"/>
        </w:rPr>
        <w:footnoteRef/>
      </w:r>
      <w:r w:rsidRPr="00BC5725">
        <w:t xml:space="preserve"> FRANCISCO, </w:t>
      </w:r>
      <w:r w:rsidRPr="006E5CD2">
        <w:rPr>
          <w:i/>
        </w:rPr>
        <w:t>Homilía</w:t>
      </w:r>
      <w:r w:rsidR="006E5CD2">
        <w:rPr>
          <w:i/>
        </w:rPr>
        <w:t>,</w:t>
      </w:r>
      <w:r w:rsidRPr="00BC5725">
        <w:t xml:space="preserve"> 6 de septiembre de 2013 en Santa Marta</w:t>
      </w:r>
    </w:p>
  </w:footnote>
  <w:footnote w:id="70">
    <w:p w:rsidR="000F543F" w:rsidRPr="00BC5725" w:rsidRDefault="000F543F" w:rsidP="006E5CD2">
      <w:pPr>
        <w:rPr>
          <w:sz w:val="20"/>
          <w:szCs w:val="20"/>
        </w:rPr>
      </w:pPr>
      <w:r w:rsidRPr="00BC5725">
        <w:rPr>
          <w:rStyle w:val="Refdenotaalpie"/>
          <w:sz w:val="20"/>
          <w:szCs w:val="20"/>
        </w:rPr>
        <w:footnoteRef/>
      </w:r>
      <w:r w:rsidRPr="00BC5725">
        <w:rPr>
          <w:sz w:val="20"/>
          <w:szCs w:val="20"/>
        </w:rPr>
        <w:t xml:space="preserve"> Id., </w:t>
      </w:r>
      <w:r w:rsidRPr="006E5CD2">
        <w:rPr>
          <w:i/>
          <w:sz w:val="20"/>
          <w:szCs w:val="20"/>
        </w:rPr>
        <w:t>Homilía</w:t>
      </w:r>
      <w:r w:rsidR="006E5CD2">
        <w:rPr>
          <w:sz w:val="20"/>
          <w:szCs w:val="20"/>
        </w:rPr>
        <w:t>,</w:t>
      </w:r>
      <w:r w:rsidRPr="00BC5725">
        <w:rPr>
          <w:sz w:val="20"/>
          <w:szCs w:val="20"/>
        </w:rPr>
        <w:t xml:space="preserve"> 17 de septiembre de 2013</w:t>
      </w:r>
      <w:r w:rsidR="006E5CD2">
        <w:rPr>
          <w:sz w:val="20"/>
          <w:szCs w:val="20"/>
        </w:rPr>
        <w:t>,</w:t>
      </w:r>
      <w:r w:rsidRPr="00BC5725">
        <w:rPr>
          <w:sz w:val="20"/>
          <w:szCs w:val="20"/>
        </w:rPr>
        <w:t xml:space="preserve"> en Santa Marta</w:t>
      </w:r>
      <w:r w:rsidRPr="00BC5725">
        <w:rPr>
          <w:rStyle w:val="Refdenotaalpie"/>
          <w:bCs/>
          <w:color w:val="000000"/>
          <w:sz w:val="20"/>
          <w:szCs w:val="20"/>
        </w:rPr>
        <w:t xml:space="preserve"> </w:t>
      </w:r>
    </w:p>
  </w:footnote>
  <w:footnote w:id="71">
    <w:p w:rsidR="000F543F" w:rsidRPr="00BC5725" w:rsidRDefault="000F543F" w:rsidP="006E5CD2">
      <w:pPr>
        <w:pStyle w:val="Textonotapie"/>
      </w:pPr>
      <w:r w:rsidRPr="00BC5725">
        <w:rPr>
          <w:rStyle w:val="Refdenotaalpie"/>
        </w:rPr>
        <w:footnoteRef/>
      </w:r>
      <w:r w:rsidRPr="00BC5725">
        <w:t xml:space="preserve"> Id., </w:t>
      </w:r>
      <w:r w:rsidRPr="006E5CD2">
        <w:rPr>
          <w:i/>
        </w:rPr>
        <w:t>Audiencia</w:t>
      </w:r>
      <w:r w:rsidRPr="00BC5725">
        <w:t>, 11 diciembre 2013</w:t>
      </w:r>
    </w:p>
  </w:footnote>
  <w:footnote w:id="72">
    <w:p w:rsidR="000F543F" w:rsidRPr="00BC5725" w:rsidRDefault="000F543F" w:rsidP="006E5CD2">
      <w:pPr>
        <w:pStyle w:val="Textonotapie"/>
      </w:pPr>
      <w:r w:rsidRPr="00BC5725">
        <w:rPr>
          <w:rStyle w:val="Refdenotaalpie"/>
        </w:rPr>
        <w:footnoteRef/>
      </w:r>
      <w:r w:rsidRPr="00BC5725">
        <w:t xml:space="preserve"> Id.,</w:t>
      </w:r>
      <w:r w:rsidRPr="006E5CD2">
        <w:rPr>
          <w:i/>
        </w:rPr>
        <w:t>Ángelus</w:t>
      </w:r>
      <w:r w:rsidRPr="00BC5725">
        <w:t>, 28 julio 2013</w:t>
      </w:r>
    </w:p>
  </w:footnote>
  <w:footnote w:id="73">
    <w:p w:rsidR="000F543F" w:rsidRPr="00BC5725" w:rsidRDefault="000F543F" w:rsidP="006E5CD2">
      <w:pPr>
        <w:pStyle w:val="Textonotapie"/>
      </w:pPr>
      <w:r w:rsidRPr="00BC5725">
        <w:rPr>
          <w:rStyle w:val="Refdenotaalpie"/>
        </w:rPr>
        <w:footnoteRef/>
      </w:r>
      <w:r w:rsidRPr="00BC5725">
        <w:t xml:space="preserve"> Id., </w:t>
      </w:r>
      <w:r w:rsidRPr="006E5CD2">
        <w:rPr>
          <w:i/>
        </w:rPr>
        <w:t>Audiencia</w:t>
      </w:r>
      <w:r w:rsidRPr="00BC5725">
        <w:t>, 1 septiembre 2013</w:t>
      </w:r>
    </w:p>
  </w:footnote>
  <w:footnote w:id="74">
    <w:p w:rsidR="000F543F" w:rsidRPr="00BC5725" w:rsidRDefault="000F543F" w:rsidP="006E5CD2">
      <w:pPr>
        <w:pStyle w:val="Textonotapie"/>
      </w:pPr>
      <w:r w:rsidRPr="00BC5725">
        <w:rPr>
          <w:rStyle w:val="Refdenotaalpie"/>
        </w:rPr>
        <w:footnoteRef/>
      </w:r>
      <w:r w:rsidRPr="00BC5725">
        <w:t xml:space="preserve"> </w:t>
      </w:r>
      <w:r w:rsidR="006E5CD2">
        <w:t>Id, Audiencia, 8 enero de 2014.</w:t>
      </w:r>
    </w:p>
  </w:footnote>
  <w:footnote w:id="75">
    <w:p w:rsidR="000F543F" w:rsidRPr="00BC5725" w:rsidRDefault="000F543F" w:rsidP="006E5CD2">
      <w:pPr>
        <w:rPr>
          <w:sz w:val="20"/>
          <w:szCs w:val="20"/>
        </w:rPr>
      </w:pPr>
      <w:r w:rsidRPr="00BC5725">
        <w:rPr>
          <w:rStyle w:val="Refdenotaalpie"/>
          <w:sz w:val="20"/>
          <w:szCs w:val="20"/>
        </w:rPr>
        <w:footnoteRef/>
      </w:r>
      <w:r w:rsidRPr="00BC5725">
        <w:rPr>
          <w:sz w:val="20"/>
          <w:szCs w:val="20"/>
        </w:rPr>
        <w:t xml:space="preserve"> </w:t>
      </w:r>
      <w:r w:rsidRPr="00BC5725">
        <w:rPr>
          <w:caps/>
          <w:sz w:val="20"/>
          <w:szCs w:val="20"/>
          <w:lang w:val="es-ES_tradnl"/>
        </w:rPr>
        <w:t>Benedicto</w:t>
      </w:r>
      <w:r w:rsidRPr="00BC5725">
        <w:rPr>
          <w:sz w:val="20"/>
          <w:szCs w:val="20"/>
          <w:lang w:val="es-ES_tradnl"/>
        </w:rPr>
        <w:t xml:space="preserve"> XVI, </w:t>
      </w:r>
      <w:r w:rsidRPr="00BC5725">
        <w:rPr>
          <w:i/>
          <w:sz w:val="20"/>
          <w:szCs w:val="20"/>
          <w:lang w:val="es-ES_tradnl"/>
        </w:rPr>
        <w:t>Jesús de Nazaret,</w:t>
      </w:r>
      <w:r w:rsidRPr="00BC5725">
        <w:rPr>
          <w:sz w:val="20"/>
          <w:szCs w:val="20"/>
          <w:lang w:val="es-ES_tradnl"/>
        </w:rPr>
        <w:t xml:space="preserve"> </w:t>
      </w:r>
      <w:r w:rsidRPr="00BC5725">
        <w:rPr>
          <w:sz w:val="20"/>
          <w:szCs w:val="20"/>
        </w:rPr>
        <w:t>Planeta Chilena, Santiago, 2007, p. 174.</w:t>
      </w:r>
    </w:p>
    <w:p w:rsidR="000F543F" w:rsidRPr="00BC5725" w:rsidRDefault="000F543F" w:rsidP="00A556D5">
      <w:pPr>
        <w:pStyle w:val="Textonotapie"/>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92A06"/>
    <w:multiLevelType w:val="hybridMultilevel"/>
    <w:tmpl w:val="23665DEE"/>
    <w:lvl w:ilvl="0" w:tplc="6DF0F0BC">
      <w:start w:val="1"/>
      <w:numFmt w:val="decimal"/>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
    <w:nsid w:val="09506C5D"/>
    <w:multiLevelType w:val="hybridMultilevel"/>
    <w:tmpl w:val="E8C09BDE"/>
    <w:lvl w:ilvl="0" w:tplc="F9D02398">
      <w:start w:val="2"/>
      <w:numFmt w:val="bullet"/>
      <w:lvlText w:val="-"/>
      <w:lvlJc w:val="left"/>
      <w:pPr>
        <w:tabs>
          <w:tab w:val="num" w:pos="720"/>
        </w:tabs>
        <w:ind w:left="720" w:hanging="360"/>
      </w:pPr>
      <w:rPr>
        <w:rFonts w:ascii="Times New Roman" w:eastAsia="Times New Roman" w:hAnsi="Times New Roman"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0A726151"/>
    <w:multiLevelType w:val="hybridMultilevel"/>
    <w:tmpl w:val="1404343A"/>
    <w:lvl w:ilvl="0" w:tplc="EC52BEB0">
      <w:start w:val="1"/>
      <w:numFmt w:val="bullet"/>
      <w:lvlText w:val=""/>
      <w:lvlJc w:val="left"/>
      <w:pPr>
        <w:tabs>
          <w:tab w:val="num" w:pos="720"/>
        </w:tabs>
        <w:ind w:left="720" w:hanging="360"/>
      </w:pPr>
      <w:rPr>
        <w:rFonts w:ascii="Wingdings" w:eastAsia="Times New Roman" w:hAnsi="Wingdings" w:cs="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nsid w:val="0C17014F"/>
    <w:multiLevelType w:val="hybridMultilevel"/>
    <w:tmpl w:val="7AA21D70"/>
    <w:lvl w:ilvl="0" w:tplc="B3F2C83C">
      <w:numFmt w:val="decimal"/>
      <w:lvlText w:val="%1"/>
      <w:lvlJc w:val="left"/>
      <w:pPr>
        <w:tabs>
          <w:tab w:val="num" w:pos="720"/>
        </w:tabs>
        <w:ind w:left="720" w:hanging="360"/>
      </w:pPr>
      <w:rPr>
        <w:rFonts w:hint="default"/>
      </w:rPr>
    </w:lvl>
    <w:lvl w:ilvl="1" w:tplc="23E6AFB6">
      <w:numFmt w:val="bullet"/>
      <w:lvlText w:val="-"/>
      <w:lvlJc w:val="left"/>
      <w:pPr>
        <w:tabs>
          <w:tab w:val="num" w:pos="1440"/>
        </w:tabs>
        <w:ind w:left="1440" w:hanging="360"/>
      </w:pPr>
      <w:rPr>
        <w:rFonts w:ascii="Times New Roman" w:eastAsia="Times New Roman" w:hAnsi="Times New Roman" w:cs="Times New Roman" w:hint="default"/>
      </w:r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D0A4CCC0">
      <w:start w:val="1"/>
      <w:numFmt w:val="bullet"/>
      <w:lvlText w:val=""/>
      <w:lvlJc w:val="left"/>
      <w:pPr>
        <w:tabs>
          <w:tab w:val="num" w:pos="4500"/>
        </w:tabs>
        <w:ind w:left="4500" w:hanging="360"/>
      </w:pPr>
      <w:rPr>
        <w:rFonts w:ascii="Wingdings" w:eastAsia="Times New Roman" w:hAnsi="Wingdings" w:cs="Times New Roman" w:hint="default"/>
      </w:r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nsid w:val="175D113D"/>
    <w:multiLevelType w:val="hybridMultilevel"/>
    <w:tmpl w:val="9288E7F4"/>
    <w:lvl w:ilvl="0" w:tplc="09E4BF40">
      <w:start w:val="2"/>
      <w:numFmt w:val="decimal"/>
      <w:lvlText w:val="%1."/>
      <w:lvlJc w:val="left"/>
      <w:pPr>
        <w:tabs>
          <w:tab w:val="num" w:pos="720"/>
        </w:tabs>
        <w:ind w:left="720" w:hanging="360"/>
      </w:pPr>
      <w:rPr>
        <w:rFonts w:ascii="Times New Roman" w:eastAsia="Times New Roman" w:hAnsi="Times New Roman" w:cs="Times New Roman"/>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nsid w:val="273554F7"/>
    <w:multiLevelType w:val="hybridMultilevel"/>
    <w:tmpl w:val="028AC0CA"/>
    <w:lvl w:ilvl="0" w:tplc="947E16B8">
      <w:start w:val="1"/>
      <w:numFmt w:val="decimal"/>
      <w:lvlText w:val="%1."/>
      <w:lvlJc w:val="left"/>
      <w:pPr>
        <w:tabs>
          <w:tab w:val="num" w:pos="660"/>
        </w:tabs>
        <w:ind w:left="660" w:hanging="360"/>
      </w:pPr>
      <w:rPr>
        <w:rFonts w:hint="default"/>
      </w:rPr>
    </w:lvl>
    <w:lvl w:ilvl="1" w:tplc="0C0A0019" w:tentative="1">
      <w:start w:val="1"/>
      <w:numFmt w:val="lowerLetter"/>
      <w:lvlText w:val="%2."/>
      <w:lvlJc w:val="left"/>
      <w:pPr>
        <w:tabs>
          <w:tab w:val="num" w:pos="1380"/>
        </w:tabs>
        <w:ind w:left="1380" w:hanging="360"/>
      </w:pPr>
    </w:lvl>
    <w:lvl w:ilvl="2" w:tplc="0C0A001B" w:tentative="1">
      <w:start w:val="1"/>
      <w:numFmt w:val="lowerRoman"/>
      <w:lvlText w:val="%3."/>
      <w:lvlJc w:val="right"/>
      <w:pPr>
        <w:tabs>
          <w:tab w:val="num" w:pos="2100"/>
        </w:tabs>
        <w:ind w:left="2100" w:hanging="180"/>
      </w:pPr>
    </w:lvl>
    <w:lvl w:ilvl="3" w:tplc="0C0A000F" w:tentative="1">
      <w:start w:val="1"/>
      <w:numFmt w:val="decimal"/>
      <w:lvlText w:val="%4."/>
      <w:lvlJc w:val="left"/>
      <w:pPr>
        <w:tabs>
          <w:tab w:val="num" w:pos="2820"/>
        </w:tabs>
        <w:ind w:left="2820" w:hanging="360"/>
      </w:pPr>
    </w:lvl>
    <w:lvl w:ilvl="4" w:tplc="0C0A0019" w:tentative="1">
      <w:start w:val="1"/>
      <w:numFmt w:val="lowerLetter"/>
      <w:lvlText w:val="%5."/>
      <w:lvlJc w:val="left"/>
      <w:pPr>
        <w:tabs>
          <w:tab w:val="num" w:pos="3540"/>
        </w:tabs>
        <w:ind w:left="3540" w:hanging="360"/>
      </w:pPr>
    </w:lvl>
    <w:lvl w:ilvl="5" w:tplc="0C0A001B" w:tentative="1">
      <w:start w:val="1"/>
      <w:numFmt w:val="lowerRoman"/>
      <w:lvlText w:val="%6."/>
      <w:lvlJc w:val="right"/>
      <w:pPr>
        <w:tabs>
          <w:tab w:val="num" w:pos="4260"/>
        </w:tabs>
        <w:ind w:left="4260" w:hanging="180"/>
      </w:pPr>
    </w:lvl>
    <w:lvl w:ilvl="6" w:tplc="0C0A000F" w:tentative="1">
      <w:start w:val="1"/>
      <w:numFmt w:val="decimal"/>
      <w:lvlText w:val="%7."/>
      <w:lvlJc w:val="left"/>
      <w:pPr>
        <w:tabs>
          <w:tab w:val="num" w:pos="4980"/>
        </w:tabs>
        <w:ind w:left="4980" w:hanging="360"/>
      </w:pPr>
    </w:lvl>
    <w:lvl w:ilvl="7" w:tplc="0C0A0019" w:tentative="1">
      <w:start w:val="1"/>
      <w:numFmt w:val="lowerLetter"/>
      <w:lvlText w:val="%8."/>
      <w:lvlJc w:val="left"/>
      <w:pPr>
        <w:tabs>
          <w:tab w:val="num" w:pos="5700"/>
        </w:tabs>
        <w:ind w:left="5700" w:hanging="360"/>
      </w:pPr>
    </w:lvl>
    <w:lvl w:ilvl="8" w:tplc="0C0A001B" w:tentative="1">
      <w:start w:val="1"/>
      <w:numFmt w:val="lowerRoman"/>
      <w:lvlText w:val="%9."/>
      <w:lvlJc w:val="right"/>
      <w:pPr>
        <w:tabs>
          <w:tab w:val="num" w:pos="6420"/>
        </w:tabs>
        <w:ind w:left="6420" w:hanging="180"/>
      </w:pPr>
    </w:lvl>
  </w:abstractNum>
  <w:abstractNum w:abstractNumId="6">
    <w:nsid w:val="29961FEA"/>
    <w:multiLevelType w:val="singleLevel"/>
    <w:tmpl w:val="09485246"/>
    <w:lvl w:ilvl="0">
      <w:start w:val="2"/>
      <w:numFmt w:val="bullet"/>
      <w:lvlText w:val="-"/>
      <w:lvlJc w:val="left"/>
      <w:pPr>
        <w:tabs>
          <w:tab w:val="num" w:pos="360"/>
        </w:tabs>
        <w:ind w:left="360" w:hanging="360"/>
      </w:pPr>
    </w:lvl>
  </w:abstractNum>
  <w:abstractNum w:abstractNumId="7">
    <w:nsid w:val="3849131A"/>
    <w:multiLevelType w:val="hybridMultilevel"/>
    <w:tmpl w:val="9F3C3542"/>
    <w:lvl w:ilvl="0" w:tplc="FC8C11DC">
      <w:start w:val="1"/>
      <w:numFmt w:val="bullet"/>
      <w:lvlText w:val="-"/>
      <w:lvlJc w:val="left"/>
      <w:pPr>
        <w:tabs>
          <w:tab w:val="num" w:pos="960"/>
        </w:tabs>
        <w:ind w:left="960" w:hanging="360"/>
      </w:pPr>
      <w:rPr>
        <w:rFonts w:ascii="Times New Roman" w:eastAsia="Times New Roman" w:hAnsi="Times New Roman" w:cs="Times New Roman" w:hint="default"/>
      </w:rPr>
    </w:lvl>
    <w:lvl w:ilvl="1" w:tplc="0C0A0003">
      <w:start w:val="1"/>
      <w:numFmt w:val="bullet"/>
      <w:lvlText w:val="o"/>
      <w:lvlJc w:val="left"/>
      <w:pPr>
        <w:tabs>
          <w:tab w:val="num" w:pos="1680"/>
        </w:tabs>
        <w:ind w:left="1680" w:hanging="360"/>
      </w:pPr>
      <w:rPr>
        <w:rFonts w:ascii="Courier New" w:hAnsi="Courier New" w:cs="Courier New" w:hint="default"/>
      </w:rPr>
    </w:lvl>
    <w:lvl w:ilvl="2" w:tplc="0C0A0005" w:tentative="1">
      <w:start w:val="1"/>
      <w:numFmt w:val="bullet"/>
      <w:lvlText w:val=""/>
      <w:lvlJc w:val="left"/>
      <w:pPr>
        <w:tabs>
          <w:tab w:val="num" w:pos="2400"/>
        </w:tabs>
        <w:ind w:left="2400" w:hanging="360"/>
      </w:pPr>
      <w:rPr>
        <w:rFonts w:ascii="Wingdings" w:hAnsi="Wingdings" w:hint="default"/>
      </w:rPr>
    </w:lvl>
    <w:lvl w:ilvl="3" w:tplc="0C0A0001" w:tentative="1">
      <w:start w:val="1"/>
      <w:numFmt w:val="bullet"/>
      <w:lvlText w:val=""/>
      <w:lvlJc w:val="left"/>
      <w:pPr>
        <w:tabs>
          <w:tab w:val="num" w:pos="3120"/>
        </w:tabs>
        <w:ind w:left="3120" w:hanging="360"/>
      </w:pPr>
      <w:rPr>
        <w:rFonts w:ascii="Symbol" w:hAnsi="Symbol" w:hint="default"/>
      </w:rPr>
    </w:lvl>
    <w:lvl w:ilvl="4" w:tplc="0C0A0003" w:tentative="1">
      <w:start w:val="1"/>
      <w:numFmt w:val="bullet"/>
      <w:lvlText w:val="o"/>
      <w:lvlJc w:val="left"/>
      <w:pPr>
        <w:tabs>
          <w:tab w:val="num" w:pos="3840"/>
        </w:tabs>
        <w:ind w:left="3840" w:hanging="360"/>
      </w:pPr>
      <w:rPr>
        <w:rFonts w:ascii="Courier New" w:hAnsi="Courier New" w:cs="Courier New" w:hint="default"/>
      </w:rPr>
    </w:lvl>
    <w:lvl w:ilvl="5" w:tplc="0C0A0005" w:tentative="1">
      <w:start w:val="1"/>
      <w:numFmt w:val="bullet"/>
      <w:lvlText w:val=""/>
      <w:lvlJc w:val="left"/>
      <w:pPr>
        <w:tabs>
          <w:tab w:val="num" w:pos="4560"/>
        </w:tabs>
        <w:ind w:left="4560" w:hanging="360"/>
      </w:pPr>
      <w:rPr>
        <w:rFonts w:ascii="Wingdings" w:hAnsi="Wingdings" w:hint="default"/>
      </w:rPr>
    </w:lvl>
    <w:lvl w:ilvl="6" w:tplc="0C0A0001" w:tentative="1">
      <w:start w:val="1"/>
      <w:numFmt w:val="bullet"/>
      <w:lvlText w:val=""/>
      <w:lvlJc w:val="left"/>
      <w:pPr>
        <w:tabs>
          <w:tab w:val="num" w:pos="5280"/>
        </w:tabs>
        <w:ind w:left="5280" w:hanging="360"/>
      </w:pPr>
      <w:rPr>
        <w:rFonts w:ascii="Symbol" w:hAnsi="Symbol" w:hint="default"/>
      </w:rPr>
    </w:lvl>
    <w:lvl w:ilvl="7" w:tplc="0C0A0003" w:tentative="1">
      <w:start w:val="1"/>
      <w:numFmt w:val="bullet"/>
      <w:lvlText w:val="o"/>
      <w:lvlJc w:val="left"/>
      <w:pPr>
        <w:tabs>
          <w:tab w:val="num" w:pos="6000"/>
        </w:tabs>
        <w:ind w:left="6000" w:hanging="360"/>
      </w:pPr>
      <w:rPr>
        <w:rFonts w:ascii="Courier New" w:hAnsi="Courier New" w:cs="Courier New" w:hint="default"/>
      </w:rPr>
    </w:lvl>
    <w:lvl w:ilvl="8" w:tplc="0C0A0005" w:tentative="1">
      <w:start w:val="1"/>
      <w:numFmt w:val="bullet"/>
      <w:lvlText w:val=""/>
      <w:lvlJc w:val="left"/>
      <w:pPr>
        <w:tabs>
          <w:tab w:val="num" w:pos="6720"/>
        </w:tabs>
        <w:ind w:left="6720" w:hanging="360"/>
      </w:pPr>
      <w:rPr>
        <w:rFonts w:ascii="Wingdings" w:hAnsi="Wingdings" w:hint="default"/>
      </w:rPr>
    </w:lvl>
  </w:abstractNum>
  <w:abstractNum w:abstractNumId="8">
    <w:nsid w:val="482C79AB"/>
    <w:multiLevelType w:val="hybridMultilevel"/>
    <w:tmpl w:val="360E38FA"/>
    <w:lvl w:ilvl="0" w:tplc="2C4263CE">
      <w:start w:val="2"/>
      <w:numFmt w:val="bullet"/>
      <w:lvlText w:val=""/>
      <w:lvlJc w:val="left"/>
      <w:pPr>
        <w:tabs>
          <w:tab w:val="num" w:pos="780"/>
        </w:tabs>
        <w:ind w:left="780" w:hanging="390"/>
      </w:pPr>
      <w:rPr>
        <w:rFonts w:ascii="Wingdings" w:eastAsia="Times New Roman" w:hAnsi="Wingdings" w:cs="Times New Roman" w:hint="default"/>
      </w:rPr>
    </w:lvl>
    <w:lvl w:ilvl="1" w:tplc="0C0A0003" w:tentative="1">
      <w:start w:val="1"/>
      <w:numFmt w:val="bullet"/>
      <w:lvlText w:val="o"/>
      <w:lvlJc w:val="left"/>
      <w:pPr>
        <w:tabs>
          <w:tab w:val="num" w:pos="1470"/>
        </w:tabs>
        <w:ind w:left="1470" w:hanging="360"/>
      </w:pPr>
      <w:rPr>
        <w:rFonts w:ascii="Courier New" w:hAnsi="Courier New" w:cs="Courier New" w:hint="default"/>
      </w:rPr>
    </w:lvl>
    <w:lvl w:ilvl="2" w:tplc="0C0A0005" w:tentative="1">
      <w:start w:val="1"/>
      <w:numFmt w:val="bullet"/>
      <w:lvlText w:val=""/>
      <w:lvlJc w:val="left"/>
      <w:pPr>
        <w:tabs>
          <w:tab w:val="num" w:pos="2190"/>
        </w:tabs>
        <w:ind w:left="2190" w:hanging="360"/>
      </w:pPr>
      <w:rPr>
        <w:rFonts w:ascii="Wingdings" w:hAnsi="Wingdings" w:hint="default"/>
      </w:rPr>
    </w:lvl>
    <w:lvl w:ilvl="3" w:tplc="0C0A0001" w:tentative="1">
      <w:start w:val="1"/>
      <w:numFmt w:val="bullet"/>
      <w:lvlText w:val=""/>
      <w:lvlJc w:val="left"/>
      <w:pPr>
        <w:tabs>
          <w:tab w:val="num" w:pos="2910"/>
        </w:tabs>
        <w:ind w:left="2910" w:hanging="360"/>
      </w:pPr>
      <w:rPr>
        <w:rFonts w:ascii="Symbol" w:hAnsi="Symbol" w:hint="default"/>
      </w:rPr>
    </w:lvl>
    <w:lvl w:ilvl="4" w:tplc="0C0A0003" w:tentative="1">
      <w:start w:val="1"/>
      <w:numFmt w:val="bullet"/>
      <w:lvlText w:val="o"/>
      <w:lvlJc w:val="left"/>
      <w:pPr>
        <w:tabs>
          <w:tab w:val="num" w:pos="3630"/>
        </w:tabs>
        <w:ind w:left="3630" w:hanging="360"/>
      </w:pPr>
      <w:rPr>
        <w:rFonts w:ascii="Courier New" w:hAnsi="Courier New" w:cs="Courier New" w:hint="default"/>
      </w:rPr>
    </w:lvl>
    <w:lvl w:ilvl="5" w:tplc="0C0A0005" w:tentative="1">
      <w:start w:val="1"/>
      <w:numFmt w:val="bullet"/>
      <w:lvlText w:val=""/>
      <w:lvlJc w:val="left"/>
      <w:pPr>
        <w:tabs>
          <w:tab w:val="num" w:pos="4350"/>
        </w:tabs>
        <w:ind w:left="4350" w:hanging="360"/>
      </w:pPr>
      <w:rPr>
        <w:rFonts w:ascii="Wingdings" w:hAnsi="Wingdings" w:hint="default"/>
      </w:rPr>
    </w:lvl>
    <w:lvl w:ilvl="6" w:tplc="0C0A0001" w:tentative="1">
      <w:start w:val="1"/>
      <w:numFmt w:val="bullet"/>
      <w:lvlText w:val=""/>
      <w:lvlJc w:val="left"/>
      <w:pPr>
        <w:tabs>
          <w:tab w:val="num" w:pos="5070"/>
        </w:tabs>
        <w:ind w:left="5070" w:hanging="360"/>
      </w:pPr>
      <w:rPr>
        <w:rFonts w:ascii="Symbol" w:hAnsi="Symbol" w:hint="default"/>
      </w:rPr>
    </w:lvl>
    <w:lvl w:ilvl="7" w:tplc="0C0A0003" w:tentative="1">
      <w:start w:val="1"/>
      <w:numFmt w:val="bullet"/>
      <w:lvlText w:val="o"/>
      <w:lvlJc w:val="left"/>
      <w:pPr>
        <w:tabs>
          <w:tab w:val="num" w:pos="5790"/>
        </w:tabs>
        <w:ind w:left="5790" w:hanging="360"/>
      </w:pPr>
      <w:rPr>
        <w:rFonts w:ascii="Courier New" w:hAnsi="Courier New" w:cs="Courier New" w:hint="default"/>
      </w:rPr>
    </w:lvl>
    <w:lvl w:ilvl="8" w:tplc="0C0A0005" w:tentative="1">
      <w:start w:val="1"/>
      <w:numFmt w:val="bullet"/>
      <w:lvlText w:val=""/>
      <w:lvlJc w:val="left"/>
      <w:pPr>
        <w:tabs>
          <w:tab w:val="num" w:pos="6510"/>
        </w:tabs>
        <w:ind w:left="6510" w:hanging="360"/>
      </w:pPr>
      <w:rPr>
        <w:rFonts w:ascii="Wingdings" w:hAnsi="Wingdings" w:hint="default"/>
      </w:rPr>
    </w:lvl>
  </w:abstractNum>
  <w:abstractNum w:abstractNumId="9">
    <w:nsid w:val="59061011"/>
    <w:multiLevelType w:val="hybridMultilevel"/>
    <w:tmpl w:val="FAC88300"/>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nsid w:val="6BDD5623"/>
    <w:multiLevelType w:val="hybridMultilevel"/>
    <w:tmpl w:val="7968F366"/>
    <w:lvl w:ilvl="0" w:tplc="73E81D6E">
      <w:start w:val="2"/>
      <w:numFmt w:val="bullet"/>
      <w:lvlText w:val=""/>
      <w:lvlJc w:val="left"/>
      <w:pPr>
        <w:ind w:left="1068" w:hanging="360"/>
      </w:pPr>
      <w:rPr>
        <w:rFonts w:ascii="Wingdings" w:eastAsia="Times New Roman" w:hAnsi="Wingdings" w:cs="Times New Roman"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num w:numId="1">
    <w:abstractNumId w:val="2"/>
  </w:num>
  <w:num w:numId="2">
    <w:abstractNumId w:val="0"/>
  </w:num>
  <w:num w:numId="3">
    <w:abstractNumId w:val="1"/>
  </w:num>
  <w:num w:numId="4">
    <w:abstractNumId w:val="4"/>
  </w:num>
  <w:num w:numId="5">
    <w:abstractNumId w:val="9"/>
  </w:num>
  <w:num w:numId="6">
    <w:abstractNumId w:val="3"/>
  </w:num>
  <w:num w:numId="7">
    <w:abstractNumId w:val="8"/>
  </w:num>
  <w:num w:numId="8">
    <w:abstractNumId w:val="5"/>
  </w:num>
  <w:num w:numId="9">
    <w:abstractNumId w:val="7"/>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7564F"/>
    <w:rsid w:val="000100AF"/>
    <w:rsid w:val="00016514"/>
    <w:rsid w:val="0005579F"/>
    <w:rsid w:val="000825A7"/>
    <w:rsid w:val="000B1C98"/>
    <w:rsid w:val="000B39FF"/>
    <w:rsid w:val="000B3F8E"/>
    <w:rsid w:val="000F543F"/>
    <w:rsid w:val="001065C6"/>
    <w:rsid w:val="00155E18"/>
    <w:rsid w:val="001858EB"/>
    <w:rsid w:val="001C5233"/>
    <w:rsid w:val="001D7617"/>
    <w:rsid w:val="001F743C"/>
    <w:rsid w:val="0021680D"/>
    <w:rsid w:val="00226B2E"/>
    <w:rsid w:val="00243859"/>
    <w:rsid w:val="00246861"/>
    <w:rsid w:val="00275E7A"/>
    <w:rsid w:val="00287713"/>
    <w:rsid w:val="00296CF3"/>
    <w:rsid w:val="002A59AD"/>
    <w:rsid w:val="002B56E6"/>
    <w:rsid w:val="002C3F5C"/>
    <w:rsid w:val="002D088A"/>
    <w:rsid w:val="002D6E9F"/>
    <w:rsid w:val="002F4591"/>
    <w:rsid w:val="00303245"/>
    <w:rsid w:val="00306235"/>
    <w:rsid w:val="0033588A"/>
    <w:rsid w:val="0034242B"/>
    <w:rsid w:val="003427CA"/>
    <w:rsid w:val="0035776A"/>
    <w:rsid w:val="0038025F"/>
    <w:rsid w:val="003870BC"/>
    <w:rsid w:val="003906EA"/>
    <w:rsid w:val="003A000C"/>
    <w:rsid w:val="003A486B"/>
    <w:rsid w:val="003A5FBC"/>
    <w:rsid w:val="003A7FD3"/>
    <w:rsid w:val="003B01A0"/>
    <w:rsid w:val="003C3703"/>
    <w:rsid w:val="003D75D4"/>
    <w:rsid w:val="00406B7A"/>
    <w:rsid w:val="00406FD9"/>
    <w:rsid w:val="004229CE"/>
    <w:rsid w:val="004362C3"/>
    <w:rsid w:val="00453721"/>
    <w:rsid w:val="00464B2C"/>
    <w:rsid w:val="00486D60"/>
    <w:rsid w:val="004B05FF"/>
    <w:rsid w:val="004B2E27"/>
    <w:rsid w:val="004C3C10"/>
    <w:rsid w:val="004D5FA2"/>
    <w:rsid w:val="004F674F"/>
    <w:rsid w:val="00502BE7"/>
    <w:rsid w:val="00523677"/>
    <w:rsid w:val="00532386"/>
    <w:rsid w:val="00553FB3"/>
    <w:rsid w:val="0056518F"/>
    <w:rsid w:val="00577BE6"/>
    <w:rsid w:val="005B4F0B"/>
    <w:rsid w:val="005B5327"/>
    <w:rsid w:val="005C0B0F"/>
    <w:rsid w:val="005C2F2F"/>
    <w:rsid w:val="005D13D7"/>
    <w:rsid w:val="005F38DA"/>
    <w:rsid w:val="006015B8"/>
    <w:rsid w:val="00605E88"/>
    <w:rsid w:val="00623958"/>
    <w:rsid w:val="006565E0"/>
    <w:rsid w:val="00656695"/>
    <w:rsid w:val="00660200"/>
    <w:rsid w:val="00663487"/>
    <w:rsid w:val="0067564F"/>
    <w:rsid w:val="006816BD"/>
    <w:rsid w:val="00693CA9"/>
    <w:rsid w:val="0069456C"/>
    <w:rsid w:val="006A3ED5"/>
    <w:rsid w:val="006C4046"/>
    <w:rsid w:val="006C7634"/>
    <w:rsid w:val="006D25DC"/>
    <w:rsid w:val="006E5CD2"/>
    <w:rsid w:val="006F0B03"/>
    <w:rsid w:val="007062B2"/>
    <w:rsid w:val="00735161"/>
    <w:rsid w:val="00735AA6"/>
    <w:rsid w:val="007632FA"/>
    <w:rsid w:val="00771467"/>
    <w:rsid w:val="007721FB"/>
    <w:rsid w:val="00794A58"/>
    <w:rsid w:val="007E6F6B"/>
    <w:rsid w:val="0081785B"/>
    <w:rsid w:val="00832841"/>
    <w:rsid w:val="00844A81"/>
    <w:rsid w:val="00846781"/>
    <w:rsid w:val="0088109B"/>
    <w:rsid w:val="00883083"/>
    <w:rsid w:val="00897256"/>
    <w:rsid w:val="008D2415"/>
    <w:rsid w:val="008E333B"/>
    <w:rsid w:val="008F0D61"/>
    <w:rsid w:val="008F138B"/>
    <w:rsid w:val="009319AC"/>
    <w:rsid w:val="00936655"/>
    <w:rsid w:val="00945D7A"/>
    <w:rsid w:val="00951DDF"/>
    <w:rsid w:val="0099579F"/>
    <w:rsid w:val="009A55AC"/>
    <w:rsid w:val="009C77A4"/>
    <w:rsid w:val="009D59D9"/>
    <w:rsid w:val="009F4E60"/>
    <w:rsid w:val="00A0367C"/>
    <w:rsid w:val="00A06FDD"/>
    <w:rsid w:val="00A15C86"/>
    <w:rsid w:val="00A17246"/>
    <w:rsid w:val="00A21D4E"/>
    <w:rsid w:val="00A24D8D"/>
    <w:rsid w:val="00A531A2"/>
    <w:rsid w:val="00A556D5"/>
    <w:rsid w:val="00A8199F"/>
    <w:rsid w:val="00A90ADF"/>
    <w:rsid w:val="00AC4CEE"/>
    <w:rsid w:val="00B032B1"/>
    <w:rsid w:val="00B210ED"/>
    <w:rsid w:val="00B228EE"/>
    <w:rsid w:val="00B669B3"/>
    <w:rsid w:val="00B77248"/>
    <w:rsid w:val="00B841F2"/>
    <w:rsid w:val="00BA200D"/>
    <w:rsid w:val="00BC5725"/>
    <w:rsid w:val="00BD02AB"/>
    <w:rsid w:val="00BE4718"/>
    <w:rsid w:val="00C104A4"/>
    <w:rsid w:val="00C22601"/>
    <w:rsid w:val="00C73878"/>
    <w:rsid w:val="00CA0AFD"/>
    <w:rsid w:val="00CA7BC1"/>
    <w:rsid w:val="00CB10DB"/>
    <w:rsid w:val="00CC5728"/>
    <w:rsid w:val="00CD1673"/>
    <w:rsid w:val="00CE1857"/>
    <w:rsid w:val="00CF1608"/>
    <w:rsid w:val="00D0342E"/>
    <w:rsid w:val="00D16289"/>
    <w:rsid w:val="00D56664"/>
    <w:rsid w:val="00D7213E"/>
    <w:rsid w:val="00D73568"/>
    <w:rsid w:val="00D841DE"/>
    <w:rsid w:val="00DA2339"/>
    <w:rsid w:val="00DB0757"/>
    <w:rsid w:val="00DB145A"/>
    <w:rsid w:val="00DE1A2B"/>
    <w:rsid w:val="00E11EB3"/>
    <w:rsid w:val="00E362C0"/>
    <w:rsid w:val="00E4697E"/>
    <w:rsid w:val="00E647B5"/>
    <w:rsid w:val="00E76B01"/>
    <w:rsid w:val="00E92951"/>
    <w:rsid w:val="00E96434"/>
    <w:rsid w:val="00EB28CA"/>
    <w:rsid w:val="00ED16C9"/>
    <w:rsid w:val="00ED1AD8"/>
    <w:rsid w:val="00ED7A57"/>
    <w:rsid w:val="00EE46D8"/>
    <w:rsid w:val="00F14B42"/>
    <w:rsid w:val="00F25517"/>
    <w:rsid w:val="00F54A7F"/>
    <w:rsid w:val="00F96C27"/>
    <w:rsid w:val="00FA2C5C"/>
    <w:rsid w:val="00FA6D06"/>
    <w:rsid w:val="00FB3BB3"/>
    <w:rsid w:val="00FD0AD6"/>
    <w:rsid w:val="00FE408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Ttulo1">
    <w:name w:val="heading 1"/>
    <w:basedOn w:val="Normal"/>
    <w:qFormat/>
    <w:rsid w:val="00E647B5"/>
    <w:pPr>
      <w:spacing w:before="100" w:beforeAutospacing="1" w:after="100" w:afterAutospacing="1"/>
      <w:outlineLvl w:val="0"/>
    </w:pPr>
    <w:rPr>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532386"/>
    <w:pPr>
      <w:tabs>
        <w:tab w:val="center" w:pos="4252"/>
        <w:tab w:val="right" w:pos="8504"/>
      </w:tabs>
    </w:pPr>
  </w:style>
  <w:style w:type="character" w:styleId="Nmerodepgina">
    <w:name w:val="page number"/>
    <w:basedOn w:val="Fuentedeprrafopredeter"/>
    <w:rsid w:val="00532386"/>
  </w:style>
  <w:style w:type="character" w:styleId="Textoennegrita">
    <w:name w:val="Strong"/>
    <w:qFormat/>
    <w:rsid w:val="003A000C"/>
    <w:rPr>
      <w:b/>
      <w:bCs/>
    </w:rPr>
  </w:style>
  <w:style w:type="paragraph" w:styleId="NormalWeb">
    <w:name w:val="Normal (Web)"/>
    <w:basedOn w:val="Normal"/>
    <w:rsid w:val="003A000C"/>
    <w:pPr>
      <w:spacing w:before="100" w:beforeAutospacing="1" w:after="100" w:afterAutospacing="1"/>
    </w:pPr>
  </w:style>
  <w:style w:type="character" w:customStyle="1" w:styleId="apple-converted-space">
    <w:name w:val="apple-converted-space"/>
    <w:basedOn w:val="Fuentedeprrafopredeter"/>
    <w:rsid w:val="00D73568"/>
  </w:style>
  <w:style w:type="paragraph" w:styleId="Textonotapie">
    <w:name w:val="footnote text"/>
    <w:basedOn w:val="Normal"/>
    <w:link w:val="TextonotapieCar"/>
    <w:semiHidden/>
    <w:rsid w:val="008D2415"/>
    <w:rPr>
      <w:sz w:val="20"/>
      <w:szCs w:val="20"/>
    </w:rPr>
  </w:style>
  <w:style w:type="character" w:styleId="Refdenotaalpie">
    <w:name w:val="footnote reference"/>
    <w:semiHidden/>
    <w:rsid w:val="008D2415"/>
    <w:rPr>
      <w:vertAlign w:val="superscript"/>
    </w:rPr>
  </w:style>
  <w:style w:type="character" w:styleId="Hipervnculo">
    <w:name w:val="Hyperlink"/>
    <w:rsid w:val="00605E88"/>
    <w:rPr>
      <w:color w:val="0000FF"/>
      <w:u w:val="single"/>
    </w:rPr>
  </w:style>
  <w:style w:type="paragraph" w:customStyle="1" w:styleId="Normal1">
    <w:name w:val="Normal1"/>
    <w:basedOn w:val="Normal"/>
    <w:link w:val="normalCar1"/>
    <w:rsid w:val="00605E88"/>
    <w:pPr>
      <w:ind w:firstLine="360"/>
    </w:pPr>
  </w:style>
  <w:style w:type="character" w:customStyle="1" w:styleId="normalCar1">
    <w:name w:val="normal Car1"/>
    <w:link w:val="Normal1"/>
    <w:rsid w:val="00605E88"/>
    <w:rPr>
      <w:sz w:val="24"/>
      <w:szCs w:val="24"/>
      <w:lang w:val="es-ES" w:eastAsia="es-ES" w:bidi="ar-SA"/>
    </w:rPr>
  </w:style>
  <w:style w:type="paragraph" w:styleId="Textonotaalfinal">
    <w:name w:val="endnote text"/>
    <w:basedOn w:val="Normal"/>
    <w:semiHidden/>
    <w:rsid w:val="00605E88"/>
    <w:rPr>
      <w:sz w:val="20"/>
      <w:szCs w:val="20"/>
    </w:rPr>
  </w:style>
  <w:style w:type="character" w:styleId="Refdenotaalfinal">
    <w:name w:val="endnote reference"/>
    <w:semiHidden/>
    <w:rsid w:val="00605E88"/>
    <w:rPr>
      <w:vertAlign w:val="superscript"/>
    </w:rPr>
  </w:style>
  <w:style w:type="character" w:customStyle="1" w:styleId="autor">
    <w:name w:val="autor"/>
    <w:basedOn w:val="Fuentedeprrafopredeter"/>
    <w:rsid w:val="00605E88"/>
  </w:style>
  <w:style w:type="character" w:customStyle="1" w:styleId="month">
    <w:name w:val="month"/>
    <w:basedOn w:val="Fuentedeprrafopredeter"/>
    <w:rsid w:val="00E647B5"/>
  </w:style>
  <w:style w:type="character" w:customStyle="1" w:styleId="day">
    <w:name w:val="day"/>
    <w:basedOn w:val="Fuentedeprrafopredeter"/>
    <w:rsid w:val="00E647B5"/>
  </w:style>
  <w:style w:type="character" w:customStyle="1" w:styleId="year">
    <w:name w:val="year"/>
    <w:basedOn w:val="Fuentedeprrafopredeter"/>
    <w:rsid w:val="00E647B5"/>
  </w:style>
  <w:style w:type="paragraph" w:styleId="Textodeglobo">
    <w:name w:val="Balloon Text"/>
    <w:basedOn w:val="Normal"/>
    <w:link w:val="TextodegloboCar"/>
    <w:rsid w:val="000100AF"/>
    <w:rPr>
      <w:rFonts w:ascii="Segoe UI" w:hAnsi="Segoe UI" w:cs="Segoe UI"/>
      <w:sz w:val="18"/>
      <w:szCs w:val="18"/>
    </w:rPr>
  </w:style>
  <w:style w:type="character" w:customStyle="1" w:styleId="TextodegloboCar">
    <w:name w:val="Texto de globo Car"/>
    <w:link w:val="Textodeglobo"/>
    <w:rsid w:val="000100AF"/>
    <w:rPr>
      <w:rFonts w:ascii="Segoe UI" w:hAnsi="Segoe UI" w:cs="Segoe UI"/>
      <w:sz w:val="18"/>
      <w:szCs w:val="18"/>
    </w:rPr>
  </w:style>
  <w:style w:type="character" w:styleId="nfasis">
    <w:name w:val="Emphasis"/>
    <w:uiPriority w:val="20"/>
    <w:qFormat/>
    <w:rsid w:val="00D56664"/>
    <w:rPr>
      <w:i/>
      <w:iCs/>
    </w:rPr>
  </w:style>
  <w:style w:type="character" w:customStyle="1" w:styleId="TextonotapieCar">
    <w:name w:val="Texto nota pie Car"/>
    <w:link w:val="Textonotapie"/>
    <w:semiHidden/>
    <w:rsid w:val="00A556D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7253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mzubia@deusto.es" TargetMode="External"/><Relationship Id="rId4" Type="http://schemas.microsoft.com/office/2007/relationships/stylesWithEffects" Target="stylesWithEffects.xml"/><Relationship Id="rId9" Type="http://schemas.openxmlformats.org/officeDocument/2006/relationships/hyperlink" Target="http://www.vatican.va/holy_father/francesco/apost_exhortations/documents/papa-francesco_esortazione-ap_20131124_evangelii-gaudium_sp.html"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vatican.va/holy_father/francesco/apost_exhortations/documents/papa-francesco_esortazione-ap_20131124_evangelii-gaudium_sp.html" TargetMode="External"/><Relationship Id="rId2" Type="http://schemas.openxmlformats.org/officeDocument/2006/relationships/hyperlink" Target="http://www.redescristianas.net/2013/05/11/francisco-el-obispo-de-romajose-m-castillo-teologo/" TargetMode="External"/><Relationship Id="rId1" Type="http://schemas.openxmlformats.org/officeDocument/2006/relationships/hyperlink" Target="http://www.cuartopoder.es/tribuna/lo-mas-saliente-del-nuevo-papa/413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D8EA95A7-A83F-4394-AE83-CCBEF42520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8756</Words>
  <Characters>48159</Characters>
  <Application>Microsoft Office Word</Application>
  <DocSecurity>0</DocSecurity>
  <Lines>401</Lines>
  <Paragraphs>113</Paragraphs>
  <ScaleCrop>false</ScaleCrop>
  <HeadingPairs>
    <vt:vector size="2" baseType="variant">
      <vt:variant>
        <vt:lpstr>Título</vt:lpstr>
      </vt:variant>
      <vt:variant>
        <vt:i4>1</vt:i4>
      </vt:variant>
    </vt:vector>
  </HeadingPairs>
  <TitlesOfParts>
    <vt:vector size="1" baseType="lpstr">
      <vt:lpstr>Encuentro Ciutadella, 7 de agsoto 2013</vt:lpstr>
    </vt:vector>
  </TitlesOfParts>
  <Company>The houze!</Company>
  <LinksUpToDate>false</LinksUpToDate>
  <CharactersWithSpaces>56802</CharactersWithSpaces>
  <SharedDoc>false</SharedDoc>
  <HLinks>
    <vt:vector size="30" baseType="variant">
      <vt:variant>
        <vt:i4>5177464</vt:i4>
      </vt:variant>
      <vt:variant>
        <vt:i4>3</vt:i4>
      </vt:variant>
      <vt:variant>
        <vt:i4>0</vt:i4>
      </vt:variant>
      <vt:variant>
        <vt:i4>5</vt:i4>
      </vt:variant>
      <vt:variant>
        <vt:lpwstr>mailto:mzubia@deusto.es</vt:lpwstr>
      </vt:variant>
      <vt:variant>
        <vt:lpwstr/>
      </vt:variant>
      <vt:variant>
        <vt:i4>4718673</vt:i4>
      </vt:variant>
      <vt:variant>
        <vt:i4>0</vt:i4>
      </vt:variant>
      <vt:variant>
        <vt:i4>0</vt:i4>
      </vt:variant>
      <vt:variant>
        <vt:i4>5</vt:i4>
      </vt:variant>
      <vt:variant>
        <vt:lpwstr>http://www.vatican.va/holy_father/francesco/apost_exhortations/documents/papa-francesco_esortazione-ap_20131124_evangelii-gaudium_sp.html</vt:lpwstr>
      </vt:variant>
      <vt:variant>
        <vt:lpwstr/>
      </vt:variant>
      <vt:variant>
        <vt:i4>4718673</vt:i4>
      </vt:variant>
      <vt:variant>
        <vt:i4>6</vt:i4>
      </vt:variant>
      <vt:variant>
        <vt:i4>0</vt:i4>
      </vt:variant>
      <vt:variant>
        <vt:i4>5</vt:i4>
      </vt:variant>
      <vt:variant>
        <vt:lpwstr>http://www.vatican.va/holy_father/francesco/apost_exhortations/documents/papa-francesco_esortazione-ap_20131124_evangelii-gaudium_sp.html</vt:lpwstr>
      </vt:variant>
      <vt:variant>
        <vt:lpwstr/>
      </vt:variant>
      <vt:variant>
        <vt:i4>4456543</vt:i4>
      </vt:variant>
      <vt:variant>
        <vt:i4>3</vt:i4>
      </vt:variant>
      <vt:variant>
        <vt:i4>0</vt:i4>
      </vt:variant>
      <vt:variant>
        <vt:i4>5</vt:i4>
      </vt:variant>
      <vt:variant>
        <vt:lpwstr>http://www.redescristianas.net/2013/05/11/francisco-el-obispo-de-romajose-m-castillo-teologo/</vt:lpwstr>
      </vt:variant>
      <vt:variant>
        <vt:lpwstr/>
      </vt:variant>
      <vt:variant>
        <vt:i4>2293800</vt:i4>
      </vt:variant>
      <vt:variant>
        <vt:i4>0</vt:i4>
      </vt:variant>
      <vt:variant>
        <vt:i4>0</vt:i4>
      </vt:variant>
      <vt:variant>
        <vt:i4>5</vt:i4>
      </vt:variant>
      <vt:variant>
        <vt:lpwstr>http://www.cuartopoder.es/tribuna/lo-mas-saliente-del-nuevo-papa/41320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Encuentro Ciutadella, 7 de agsoto 2013</dc:title>
  <dc:creator>Marta Zubía Guinea</dc:creator>
  <cp:lastModifiedBy>ACER</cp:lastModifiedBy>
  <cp:revision>2</cp:revision>
  <cp:lastPrinted>2014-06-10T09:43:00Z</cp:lastPrinted>
  <dcterms:created xsi:type="dcterms:W3CDTF">2014-07-03T10:02:00Z</dcterms:created>
  <dcterms:modified xsi:type="dcterms:W3CDTF">2014-07-03T10:02:00Z</dcterms:modified>
</cp:coreProperties>
</file>